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265319" w14:textId="0D2097A4" w:rsidR="004C2233" w:rsidRDefault="004C2233" w:rsidP="004C2233">
      <w:pPr>
        <w:widowControl w:val="0"/>
        <w:tabs>
          <w:tab w:val="left" w:pos="1701"/>
          <w:tab w:val="right" w:pos="9923"/>
        </w:tabs>
        <w:spacing w:before="120"/>
        <w:rPr>
          <w:rFonts w:ascii="Arial" w:eastAsia="MS Mincho" w:hAnsi="Arial" w:cs="Arial"/>
          <w:b/>
          <w:sz w:val="24"/>
          <w:szCs w:val="24"/>
          <w:lang w:eastAsia="zh-CN"/>
        </w:rPr>
      </w:pPr>
      <w:bookmarkStart w:id="0" w:name="_Toc193024528"/>
      <w:r>
        <w:rPr>
          <w:rFonts w:ascii="Arial" w:eastAsia="MS Mincho" w:hAnsi="Arial" w:cs="Arial"/>
          <w:b/>
          <w:sz w:val="24"/>
          <w:szCs w:val="24"/>
          <w:lang w:eastAsia="zh-CN"/>
        </w:rPr>
        <w:t>3GPP TSG-RAN WG2 Meeting #11</w:t>
      </w:r>
      <w:r w:rsidR="00F10B39">
        <w:rPr>
          <w:rFonts w:ascii="Arial" w:eastAsia="MS Mincho" w:hAnsi="Arial" w:cs="Arial"/>
          <w:b/>
          <w:sz w:val="24"/>
          <w:szCs w:val="24"/>
          <w:lang w:eastAsia="zh-CN"/>
        </w:rPr>
        <w:t>6</w:t>
      </w:r>
      <w:r>
        <w:rPr>
          <w:rFonts w:ascii="Arial" w:eastAsia="MS Mincho" w:hAnsi="Arial" w:cs="Arial"/>
          <w:b/>
          <w:sz w:val="24"/>
          <w:szCs w:val="24"/>
          <w:lang w:eastAsia="zh-CN"/>
        </w:rPr>
        <w:t xml:space="preserve"> electronic</w:t>
      </w:r>
      <w:r>
        <w:rPr>
          <w:rFonts w:ascii="Arial" w:eastAsia="MS Mincho" w:hAnsi="Arial" w:cs="Arial"/>
          <w:b/>
          <w:sz w:val="24"/>
          <w:szCs w:val="24"/>
          <w:lang w:eastAsia="zh-CN"/>
        </w:rPr>
        <w:tab/>
      </w:r>
      <w:r w:rsidR="0065349B" w:rsidRPr="0065349B">
        <w:rPr>
          <w:rFonts w:ascii="Arial" w:eastAsia="MS Mincho" w:hAnsi="Arial" w:cs="Arial"/>
          <w:b/>
          <w:i/>
          <w:sz w:val="24"/>
          <w:szCs w:val="24"/>
          <w:lang w:eastAsia="zh-CN"/>
        </w:rPr>
        <w:t>R2-2109558</w:t>
      </w:r>
    </w:p>
    <w:p w14:paraId="5A4EEE13" w14:textId="133837C8" w:rsidR="004C2233" w:rsidRDefault="004C2233" w:rsidP="004C2233">
      <w:pPr>
        <w:widowControl w:val="0"/>
        <w:tabs>
          <w:tab w:val="left" w:pos="1701"/>
          <w:tab w:val="right" w:pos="9923"/>
        </w:tabs>
        <w:spacing w:before="120"/>
        <w:rPr>
          <w:rFonts w:ascii="Arial" w:eastAsia="MS Mincho" w:hAnsi="Arial" w:cs="Arial"/>
          <w:b/>
          <w:sz w:val="24"/>
          <w:szCs w:val="24"/>
          <w:lang w:eastAsia="zh-CN"/>
        </w:rPr>
      </w:pPr>
      <w:r>
        <w:rPr>
          <w:rFonts w:ascii="Arial" w:eastAsia="MS Mincho" w:hAnsi="Arial" w:cs="Arial"/>
          <w:b/>
          <w:sz w:val="24"/>
          <w:szCs w:val="24"/>
          <w:lang w:eastAsia="zh-CN"/>
        </w:rPr>
        <w:t xml:space="preserve">Online, </w:t>
      </w:r>
      <w:r w:rsidR="00F10B39" w:rsidRPr="00F10B39">
        <w:rPr>
          <w:rFonts w:ascii="Arial" w:eastAsia="MS Mincho" w:hAnsi="Arial" w:cs="Arial"/>
          <w:b/>
          <w:sz w:val="24"/>
          <w:szCs w:val="24"/>
          <w:lang w:eastAsia="zh-CN"/>
        </w:rPr>
        <w:t>1st – 12th November, 2021</w:t>
      </w:r>
    </w:p>
    <w:p w14:paraId="0B61F0E0" w14:textId="77777777" w:rsidR="006261AE" w:rsidRPr="00794514" w:rsidRDefault="006261AE" w:rsidP="00381BA9">
      <w:pPr>
        <w:pStyle w:val="a6"/>
        <w:spacing w:before="120"/>
        <w:rPr>
          <w:rFonts w:ascii="Times New Roman" w:hAnsi="Times New Roman" w:cs="Times New Roman"/>
          <w:bCs/>
          <w:noProof w:val="0"/>
          <w:sz w:val="24"/>
          <w:lang w:val="en-US" w:eastAsia="zh-CN"/>
        </w:rPr>
      </w:pPr>
    </w:p>
    <w:p w14:paraId="47628748" w14:textId="28698164" w:rsidR="00CF2E49" w:rsidRPr="00E50C28" w:rsidRDefault="00CF2E49" w:rsidP="00CF2E49">
      <w:pPr>
        <w:tabs>
          <w:tab w:val="left" w:pos="1843"/>
        </w:tabs>
        <w:rPr>
          <w:rFonts w:ascii="Arial" w:eastAsiaTheme="minorEastAsia" w:hAnsi="Arial" w:cs="Arial"/>
          <w:b/>
          <w:sz w:val="24"/>
          <w:lang w:val="en-US" w:eastAsia="zh-CN"/>
        </w:rPr>
      </w:pPr>
      <w:r w:rsidRPr="008F603D">
        <w:rPr>
          <w:rFonts w:ascii="Arial" w:eastAsia="Times New Roman" w:hAnsi="Arial" w:cs="Arial"/>
          <w:b/>
          <w:sz w:val="24"/>
          <w:lang w:val="en-US"/>
        </w:rPr>
        <w:t xml:space="preserve">Agenda </w:t>
      </w:r>
      <w:r w:rsidRPr="00FA7163">
        <w:rPr>
          <w:rFonts w:ascii="Arial" w:eastAsia="Times New Roman" w:hAnsi="Arial" w:cs="Arial"/>
          <w:b/>
          <w:sz w:val="24"/>
          <w:lang w:val="en-US"/>
        </w:rPr>
        <w:t>Item:</w:t>
      </w:r>
      <w:r w:rsidRPr="00FA7163">
        <w:rPr>
          <w:rFonts w:ascii="Arial" w:eastAsia="Times New Roman" w:hAnsi="Arial" w:cs="Arial"/>
          <w:b/>
          <w:sz w:val="24"/>
          <w:lang w:val="en-US"/>
        </w:rPr>
        <w:tab/>
      </w:r>
      <w:bookmarkStart w:id="1" w:name="Source"/>
      <w:bookmarkEnd w:id="1"/>
      <w:r w:rsidR="00E347BB" w:rsidRPr="00FA7163">
        <w:rPr>
          <w:rFonts w:ascii="Arial" w:eastAsiaTheme="minorEastAsia" w:hAnsi="Arial" w:cs="Arial"/>
          <w:b/>
          <w:sz w:val="24"/>
          <w:lang w:val="en-US" w:eastAsia="zh-CN"/>
        </w:rPr>
        <w:t>8.7.2.3</w:t>
      </w:r>
    </w:p>
    <w:p w14:paraId="29ECC10E" w14:textId="574C8FDB" w:rsidR="00CF2E49" w:rsidRPr="00CB78DD" w:rsidRDefault="00325907" w:rsidP="00CF2E49">
      <w:pPr>
        <w:tabs>
          <w:tab w:val="left" w:pos="1843"/>
        </w:tabs>
        <w:rPr>
          <w:rFonts w:ascii="Arial" w:eastAsia="Times New Roman" w:hAnsi="Arial" w:cs="Arial"/>
          <w:b/>
          <w:sz w:val="24"/>
          <w:lang w:val="en-US"/>
        </w:rPr>
      </w:pPr>
      <w:r>
        <w:rPr>
          <w:rFonts w:ascii="Arial" w:eastAsia="Times New Roman" w:hAnsi="Arial" w:cs="Arial"/>
          <w:b/>
          <w:sz w:val="24"/>
          <w:lang w:val="en-US"/>
        </w:rPr>
        <w:t xml:space="preserve">Source: </w:t>
      </w:r>
      <w:r>
        <w:rPr>
          <w:rFonts w:ascii="Arial" w:eastAsia="Times New Roman" w:hAnsi="Arial" w:cs="Arial"/>
          <w:b/>
          <w:sz w:val="24"/>
          <w:lang w:val="en-US"/>
        </w:rPr>
        <w:tab/>
        <w:t>Huawe</w:t>
      </w:r>
      <w:r w:rsidR="00CB78DD">
        <w:rPr>
          <w:rFonts w:ascii="Arial" w:eastAsia="Times New Roman" w:hAnsi="Arial" w:cs="Arial"/>
          <w:b/>
          <w:sz w:val="24"/>
          <w:lang w:val="en-US"/>
        </w:rPr>
        <w:t>i, HiSilicon</w:t>
      </w:r>
    </w:p>
    <w:p w14:paraId="7AB6FF23" w14:textId="1D88D8E3" w:rsidR="005540BA" w:rsidRPr="000538F9" w:rsidRDefault="00997F4A" w:rsidP="006333FC">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DC5199">
        <w:rPr>
          <w:rFonts w:ascii="Arial" w:eastAsia="Times New Roman" w:hAnsi="Arial" w:cs="Arial"/>
          <w:b/>
          <w:sz w:val="24"/>
          <w:lang w:val="en-US"/>
        </w:rPr>
        <w:t>Adaptation layer</w:t>
      </w:r>
      <w:r w:rsidR="000441CA" w:rsidRPr="000441CA">
        <w:rPr>
          <w:rFonts w:ascii="Arial" w:eastAsia="Times New Roman" w:hAnsi="Arial" w:cs="Arial"/>
          <w:b/>
          <w:sz w:val="24"/>
          <w:lang w:val="en-US"/>
        </w:rPr>
        <w:t xml:space="preserve"> functionalities for L2 U2N relay</w:t>
      </w:r>
    </w:p>
    <w:p w14:paraId="5966E5BD" w14:textId="77777777" w:rsidR="000055EC"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2" w:name="DocumentFor"/>
      <w:bookmarkEnd w:id="2"/>
      <w:r w:rsidRPr="008F603D">
        <w:rPr>
          <w:rFonts w:ascii="Arial" w:eastAsia="Times New Roman" w:hAnsi="Arial" w:cs="Arial"/>
          <w:b/>
          <w:sz w:val="24"/>
          <w:lang w:val="en-US"/>
        </w:rPr>
        <w:t>Discussion</w:t>
      </w:r>
      <w:r w:rsidR="000461ED" w:rsidRPr="008F603D">
        <w:rPr>
          <w:rFonts w:ascii="Arial" w:eastAsia="Times New Roman" w:hAnsi="Arial" w:cs="Arial"/>
          <w:b/>
          <w:sz w:val="24"/>
          <w:lang w:val="en-US"/>
        </w:rPr>
        <w:t xml:space="preserve"> and </w:t>
      </w:r>
      <w:r w:rsidR="002A1717" w:rsidRPr="008F603D">
        <w:rPr>
          <w:rFonts w:ascii="Arial" w:eastAsia="Times New Roman" w:hAnsi="Arial" w:cs="Arial"/>
          <w:b/>
          <w:sz w:val="24"/>
          <w:lang w:val="en-US"/>
        </w:rPr>
        <w:t>Decision</w:t>
      </w:r>
    </w:p>
    <w:p w14:paraId="5B885F99" w14:textId="77777777" w:rsidR="00FC11E8" w:rsidRPr="00FC11E8" w:rsidRDefault="00997F4A" w:rsidP="00991EB1">
      <w:pPr>
        <w:pStyle w:val="1"/>
        <w:numPr>
          <w:ilvl w:val="0"/>
          <w:numId w:val="2"/>
        </w:numPr>
        <w:rPr>
          <w:rFonts w:ascii="Arial" w:eastAsia="Calibri Light" w:hAnsi="Arial" w:cs="Times New Roman"/>
        </w:rPr>
      </w:pPr>
      <w:r w:rsidRPr="0047527E">
        <w:rPr>
          <w:rFonts w:ascii="Arial" w:eastAsia="Calibri Light" w:hAnsi="Arial" w:cs="Times New Roman"/>
        </w:rPr>
        <w:t>Introduction</w:t>
      </w:r>
      <w:bookmarkStart w:id="3" w:name="OLE_LINK20"/>
      <w:bookmarkStart w:id="4" w:name="OLE_LINK21"/>
      <w:bookmarkStart w:id="5" w:name="OLE_LINK175"/>
      <w:bookmarkStart w:id="6" w:name="OLE_LINK176"/>
      <w:bookmarkEnd w:id="0"/>
    </w:p>
    <w:p w14:paraId="3C5E0B4E" w14:textId="0BF7F436" w:rsidR="00DB64BA" w:rsidRPr="005D7606" w:rsidRDefault="00E34441" w:rsidP="009B32F6">
      <w:pPr>
        <w:spacing w:after="120"/>
        <w:jc w:val="both"/>
        <w:rPr>
          <w:rFonts w:ascii="Times New Roman" w:eastAsia="宋体" w:hAnsi="Times New Roman" w:cs="Times New Roman"/>
          <w:sz w:val="20"/>
          <w:lang w:val="en-US" w:eastAsia="zh-CN"/>
        </w:rPr>
      </w:pPr>
      <w:r>
        <w:rPr>
          <w:rFonts w:ascii="Times New Roman" w:eastAsia="宋体" w:hAnsi="Times New Roman" w:cs="Times New Roman"/>
          <w:sz w:val="20"/>
          <w:lang w:val="en-US" w:eastAsia="zh-CN"/>
        </w:rPr>
        <w:t>Based on</w:t>
      </w:r>
      <w:r w:rsidR="00A53AC2">
        <w:rPr>
          <w:rFonts w:ascii="Times New Roman" w:eastAsia="宋体" w:hAnsi="Times New Roman" w:cs="Times New Roman"/>
          <w:sz w:val="20"/>
          <w:lang w:val="en-US" w:eastAsia="zh-CN"/>
        </w:rPr>
        <w:t xml:space="preserve"> the discussion</w:t>
      </w:r>
      <w:r>
        <w:rPr>
          <w:rFonts w:ascii="Times New Roman" w:eastAsia="宋体" w:hAnsi="Times New Roman" w:cs="Times New Roman"/>
          <w:sz w:val="20"/>
          <w:lang w:val="en-US" w:eastAsia="zh-CN"/>
        </w:rPr>
        <w:t>s</w:t>
      </w:r>
      <w:r w:rsidR="00AF7522">
        <w:rPr>
          <w:rFonts w:ascii="Times New Roman" w:eastAsia="宋体" w:hAnsi="Times New Roman" w:cs="Times New Roman"/>
          <w:sz w:val="20"/>
          <w:lang w:val="en-US" w:eastAsia="zh-CN"/>
        </w:rPr>
        <w:t xml:space="preserve"> in RAN2 </w:t>
      </w:r>
      <w:r w:rsidR="00A53AC2">
        <w:rPr>
          <w:rFonts w:ascii="Times New Roman" w:eastAsia="宋体" w:hAnsi="Times New Roman" w:cs="Times New Roman"/>
          <w:sz w:val="20"/>
          <w:lang w:val="en-US" w:eastAsia="zh-CN"/>
        </w:rPr>
        <w:t>meetings</w:t>
      </w:r>
      <w:r w:rsidR="00E347BB">
        <w:rPr>
          <w:rFonts w:ascii="Times New Roman" w:eastAsia="宋体" w:hAnsi="Times New Roman" w:cs="Times New Roman"/>
          <w:sz w:val="20"/>
          <w:lang w:val="en-US" w:eastAsia="zh-CN"/>
        </w:rPr>
        <w:t>, w</w:t>
      </w:r>
      <w:r w:rsidR="00DB64BA" w:rsidRPr="005D7606">
        <w:rPr>
          <w:rFonts w:ascii="Times New Roman" w:eastAsia="宋体" w:hAnsi="Times New Roman" w:cs="Times New Roman"/>
          <w:sz w:val="20"/>
          <w:lang w:val="en-US" w:eastAsia="zh-CN"/>
        </w:rPr>
        <w:t>e have reached the following agreements</w:t>
      </w:r>
      <w:r w:rsidR="007F7502" w:rsidRPr="005D7606">
        <w:rPr>
          <w:rFonts w:ascii="Times New Roman" w:eastAsia="宋体" w:hAnsi="Times New Roman" w:cs="Times New Roman"/>
          <w:sz w:val="20"/>
          <w:lang w:val="en-US" w:eastAsia="zh-CN"/>
        </w:rPr>
        <w:t xml:space="preserve"> </w:t>
      </w:r>
      <w:r w:rsidR="007F7502" w:rsidRPr="00C66CA9">
        <w:rPr>
          <w:rFonts w:ascii="Times New Roman" w:eastAsia="宋体" w:hAnsi="Times New Roman" w:cs="Times New Roman"/>
          <w:sz w:val="20"/>
          <w:lang w:val="en-US" w:eastAsia="zh-CN"/>
        </w:rPr>
        <w:t>for L2 U2N Adaptation layer design</w:t>
      </w:r>
      <w:r w:rsidR="007F7502" w:rsidRPr="005D7606">
        <w:rPr>
          <w:rFonts w:ascii="Times New Roman" w:eastAsia="宋体" w:hAnsi="Times New Roman" w:cs="Times New Roman" w:hint="eastAsia"/>
          <w:sz w:val="20"/>
          <w:lang w:val="en-US" w:eastAsia="zh-CN"/>
        </w:rPr>
        <w:t>.</w:t>
      </w:r>
    </w:p>
    <w:tbl>
      <w:tblPr>
        <w:tblStyle w:val="af2"/>
        <w:tblW w:w="0" w:type="auto"/>
        <w:jc w:val="center"/>
        <w:tblLook w:val="04A0" w:firstRow="1" w:lastRow="0" w:firstColumn="1" w:lastColumn="0" w:noHBand="0" w:noVBand="1"/>
      </w:tblPr>
      <w:tblGrid>
        <w:gridCol w:w="9049"/>
      </w:tblGrid>
      <w:tr w:rsidR="007F7502" w14:paraId="03982B8C" w14:textId="77777777" w:rsidTr="007F7502">
        <w:trPr>
          <w:trHeight w:val="2308"/>
          <w:jc w:val="center"/>
        </w:trPr>
        <w:tc>
          <w:tcPr>
            <w:tcW w:w="9049" w:type="dxa"/>
          </w:tcPr>
          <w:p w14:paraId="6C94141D" w14:textId="256D9A62" w:rsidR="00AF7522" w:rsidRPr="00AF7522" w:rsidRDefault="00AF7522" w:rsidP="00C206BE">
            <w:pPr>
              <w:pStyle w:val="Doc-text2"/>
              <w:numPr>
                <w:ilvl w:val="0"/>
                <w:numId w:val="15"/>
              </w:numPr>
              <w:spacing w:afterLines="50" w:after="120"/>
              <w:rPr>
                <w:rFonts w:ascii="Times New Roman" w:eastAsia="宋体" w:hAnsi="Times New Roman" w:cs="Times New Roman"/>
                <w:color w:val="000000" w:themeColor="text1"/>
                <w:kern w:val="0"/>
                <w:szCs w:val="20"/>
                <w:lang w:val="en-US" w:eastAsia="zh-CN"/>
              </w:rPr>
            </w:pPr>
            <w:r w:rsidRPr="00AF7522">
              <w:rPr>
                <w:rFonts w:ascii="Times New Roman" w:eastAsia="宋体" w:hAnsi="Times New Roman" w:cs="Times New Roman"/>
                <w:color w:val="000000" w:themeColor="text1"/>
                <w:kern w:val="0"/>
                <w:szCs w:val="20"/>
                <w:lang w:val="en-US" w:eastAsia="zh-CN"/>
              </w:rPr>
              <w:t>Adaptation in relay performs the bearer mapping between PC5 RLC and Uu RLC.</w:t>
            </w:r>
          </w:p>
          <w:p w14:paraId="07D4922D" w14:textId="77777777" w:rsidR="00AF7522" w:rsidRPr="00AF7522" w:rsidRDefault="00AF7522" w:rsidP="00C206BE">
            <w:pPr>
              <w:pStyle w:val="Doc-text2"/>
              <w:numPr>
                <w:ilvl w:val="0"/>
                <w:numId w:val="15"/>
              </w:numPr>
              <w:spacing w:afterLines="50" w:after="120"/>
              <w:rPr>
                <w:rFonts w:ascii="Times New Roman" w:eastAsia="宋体" w:hAnsi="Times New Roman" w:cs="Times New Roman"/>
                <w:color w:val="000000" w:themeColor="text1"/>
                <w:kern w:val="0"/>
                <w:szCs w:val="20"/>
                <w:lang w:val="en-US" w:eastAsia="zh-CN"/>
              </w:rPr>
            </w:pPr>
            <w:r w:rsidRPr="00AF7522">
              <w:rPr>
                <w:rFonts w:ascii="Times New Roman" w:eastAsia="宋体" w:hAnsi="Times New Roman" w:cs="Times New Roman"/>
                <w:color w:val="000000" w:themeColor="text1"/>
                <w:kern w:val="0"/>
                <w:szCs w:val="20"/>
                <w:lang w:val="en-US" w:eastAsia="zh-CN"/>
              </w:rPr>
              <w:t>Mapping is done at Relay UE between PC5 RLC bearer IDs, identity information of remote UE and Uu radio bearer, and Uu RLC bearer IDs.</w:t>
            </w:r>
          </w:p>
          <w:p w14:paraId="58BB936D" w14:textId="77777777" w:rsidR="00AF7522" w:rsidRPr="00AF7522" w:rsidRDefault="00AF7522" w:rsidP="00C206BE">
            <w:pPr>
              <w:pStyle w:val="Doc-text2"/>
              <w:numPr>
                <w:ilvl w:val="0"/>
                <w:numId w:val="15"/>
              </w:numPr>
              <w:spacing w:afterLines="50" w:after="120"/>
              <w:rPr>
                <w:rFonts w:ascii="Times New Roman" w:eastAsia="宋体" w:hAnsi="Times New Roman" w:cs="Times New Roman"/>
                <w:color w:val="000000" w:themeColor="text1"/>
                <w:kern w:val="0"/>
                <w:szCs w:val="20"/>
                <w:lang w:val="en-US" w:eastAsia="zh-CN"/>
              </w:rPr>
            </w:pPr>
            <w:r w:rsidRPr="00AF7522">
              <w:rPr>
                <w:rFonts w:ascii="Times New Roman" w:eastAsia="宋体" w:hAnsi="Times New Roman" w:cs="Times New Roman"/>
                <w:color w:val="000000" w:themeColor="text1"/>
                <w:kern w:val="0"/>
                <w:szCs w:val="20"/>
                <w:lang w:val="en-US" w:eastAsia="zh-CN"/>
              </w:rPr>
              <w:t>The identity information of Remote UE Uu Radio Bearer and Remote UE is included in the Uu adaptation layer. FFS for SRB0</w:t>
            </w:r>
          </w:p>
          <w:p w14:paraId="2F139A7C" w14:textId="77777777" w:rsidR="00AF7522" w:rsidRPr="00AF7522" w:rsidRDefault="00AF7522" w:rsidP="00C206BE">
            <w:pPr>
              <w:pStyle w:val="Doc-text2"/>
              <w:numPr>
                <w:ilvl w:val="0"/>
                <w:numId w:val="15"/>
              </w:numPr>
              <w:spacing w:afterLines="50" w:after="120"/>
              <w:rPr>
                <w:rFonts w:ascii="Times New Roman" w:eastAsia="宋体" w:hAnsi="Times New Roman" w:cs="Times New Roman"/>
                <w:color w:val="000000" w:themeColor="text1"/>
                <w:kern w:val="0"/>
                <w:szCs w:val="20"/>
                <w:lang w:val="en-US" w:eastAsia="zh-CN"/>
              </w:rPr>
            </w:pPr>
            <w:r w:rsidRPr="00AF7522">
              <w:rPr>
                <w:rFonts w:ascii="Times New Roman" w:eastAsia="宋体" w:hAnsi="Times New Roman" w:cs="Times New Roman"/>
                <w:color w:val="000000" w:themeColor="text1"/>
                <w:kern w:val="0"/>
                <w:szCs w:val="20"/>
                <w:lang w:val="en-US" w:eastAsia="zh-CN"/>
              </w:rPr>
              <w:t>The radio bearer ID in the adaptation layer header is the Uu radio bearer ID of the remote UE.</w:t>
            </w:r>
          </w:p>
          <w:p w14:paraId="74687D1E" w14:textId="77777777" w:rsidR="00AF7522" w:rsidRPr="00AF7522" w:rsidRDefault="00AF7522" w:rsidP="00C206BE">
            <w:pPr>
              <w:pStyle w:val="Doc-text2"/>
              <w:numPr>
                <w:ilvl w:val="0"/>
                <w:numId w:val="15"/>
              </w:numPr>
              <w:spacing w:afterLines="50" w:after="120"/>
              <w:rPr>
                <w:rFonts w:ascii="Times New Roman" w:eastAsia="宋体" w:hAnsi="Times New Roman" w:cs="Times New Roman"/>
                <w:color w:val="000000" w:themeColor="text1"/>
                <w:kern w:val="0"/>
                <w:szCs w:val="20"/>
                <w:lang w:val="en-US" w:eastAsia="zh-CN"/>
              </w:rPr>
            </w:pPr>
            <w:r w:rsidRPr="00AF7522">
              <w:rPr>
                <w:rFonts w:ascii="Times New Roman" w:eastAsia="宋体" w:hAnsi="Times New Roman" w:cs="Times New Roman"/>
                <w:color w:val="000000" w:themeColor="text1"/>
                <w:kern w:val="0"/>
                <w:szCs w:val="20"/>
                <w:lang w:val="en-US" w:eastAsia="zh-CN"/>
              </w:rPr>
              <w:t xml:space="preserve">The Uu adaptation layer is used to support Remote UE identification </w:t>
            </w:r>
          </w:p>
          <w:p w14:paraId="6794E002" w14:textId="77777777" w:rsidR="00AF7522" w:rsidRPr="00AF7522" w:rsidRDefault="00AF7522" w:rsidP="00C206BE">
            <w:pPr>
              <w:pStyle w:val="Doc-text2"/>
              <w:numPr>
                <w:ilvl w:val="0"/>
                <w:numId w:val="15"/>
              </w:numPr>
              <w:spacing w:afterLines="50" w:after="120"/>
              <w:rPr>
                <w:rFonts w:ascii="Times New Roman" w:eastAsia="宋体" w:hAnsi="Times New Roman" w:cs="Times New Roman"/>
                <w:color w:val="000000" w:themeColor="text1"/>
                <w:kern w:val="0"/>
                <w:szCs w:val="20"/>
                <w:lang w:val="en-US" w:eastAsia="zh-CN"/>
              </w:rPr>
            </w:pPr>
            <w:r w:rsidRPr="00AF7522">
              <w:rPr>
                <w:rFonts w:ascii="Times New Roman" w:eastAsia="宋体" w:hAnsi="Times New Roman" w:cs="Times New Roman"/>
                <w:color w:val="000000" w:themeColor="text1"/>
                <w:kern w:val="0"/>
                <w:szCs w:val="20"/>
                <w:lang w:val="en-US" w:eastAsia="zh-CN"/>
              </w:rPr>
              <w:t>Serving gNB of relay UE assigns the local/temp remote UE ID.</w:t>
            </w:r>
          </w:p>
          <w:p w14:paraId="55628D29" w14:textId="77777777" w:rsidR="00AF7522" w:rsidRPr="00AF7522" w:rsidRDefault="00AF7522" w:rsidP="00C206BE">
            <w:pPr>
              <w:pStyle w:val="Doc-text2"/>
              <w:numPr>
                <w:ilvl w:val="0"/>
                <w:numId w:val="15"/>
              </w:numPr>
              <w:spacing w:afterLines="50" w:after="120"/>
              <w:rPr>
                <w:rFonts w:ascii="Times New Roman" w:eastAsia="宋体" w:hAnsi="Times New Roman" w:cs="Times New Roman"/>
                <w:color w:val="000000" w:themeColor="text1"/>
                <w:kern w:val="0"/>
                <w:szCs w:val="20"/>
                <w:lang w:val="en-US" w:eastAsia="zh-CN"/>
              </w:rPr>
            </w:pPr>
            <w:r w:rsidRPr="00AF7522">
              <w:rPr>
                <w:rFonts w:ascii="Times New Roman" w:eastAsia="宋体" w:hAnsi="Times New Roman" w:cs="Times New Roman"/>
                <w:color w:val="000000" w:themeColor="text1"/>
                <w:kern w:val="0"/>
                <w:szCs w:val="20"/>
                <w:lang w:val="en-US" w:eastAsia="zh-CN"/>
              </w:rPr>
              <w:t>The UE ID in the adaptation layer header is a local, temporary remote UE ID.</w:t>
            </w:r>
          </w:p>
          <w:p w14:paraId="40ECA81A" w14:textId="77777777" w:rsidR="00AF7522" w:rsidRPr="00AF7522" w:rsidRDefault="00AF7522" w:rsidP="00C206BE">
            <w:pPr>
              <w:pStyle w:val="Doc-text2"/>
              <w:numPr>
                <w:ilvl w:val="0"/>
                <w:numId w:val="15"/>
              </w:numPr>
              <w:spacing w:afterLines="50" w:after="120"/>
              <w:rPr>
                <w:rFonts w:ascii="Times New Roman" w:eastAsia="宋体" w:hAnsi="Times New Roman" w:cs="Times New Roman"/>
                <w:color w:val="000000" w:themeColor="text1"/>
                <w:kern w:val="0"/>
                <w:szCs w:val="20"/>
                <w:lang w:val="en-US" w:eastAsia="zh-CN"/>
              </w:rPr>
            </w:pPr>
            <w:r w:rsidRPr="00AF7522">
              <w:rPr>
                <w:rFonts w:ascii="Times New Roman" w:eastAsia="宋体" w:hAnsi="Times New Roman" w:cs="Times New Roman"/>
                <w:color w:val="000000" w:themeColor="text1"/>
                <w:kern w:val="0"/>
                <w:szCs w:val="20"/>
                <w:lang w:val="en-US" w:eastAsia="zh-CN"/>
              </w:rPr>
              <w:t>support the adaptation layer on PC5 for bearer mapping only.</w:t>
            </w:r>
          </w:p>
          <w:p w14:paraId="73D28A8C" w14:textId="77777777" w:rsidR="00AF7522" w:rsidRPr="00AF7522" w:rsidRDefault="00AF7522" w:rsidP="00C206BE">
            <w:pPr>
              <w:pStyle w:val="Doc-text2"/>
              <w:numPr>
                <w:ilvl w:val="0"/>
                <w:numId w:val="15"/>
              </w:numPr>
              <w:spacing w:afterLines="50" w:after="120"/>
              <w:rPr>
                <w:rFonts w:ascii="Times New Roman" w:eastAsia="宋体" w:hAnsi="Times New Roman" w:cs="Times New Roman"/>
                <w:color w:val="000000" w:themeColor="text1"/>
                <w:kern w:val="0"/>
                <w:szCs w:val="20"/>
                <w:lang w:val="en-US" w:eastAsia="zh-CN"/>
              </w:rPr>
            </w:pPr>
            <w:r w:rsidRPr="00AF7522">
              <w:rPr>
                <w:rFonts w:ascii="Times New Roman" w:eastAsia="宋体" w:hAnsi="Times New Roman" w:cs="Times New Roman"/>
                <w:color w:val="000000" w:themeColor="text1"/>
                <w:kern w:val="0"/>
                <w:szCs w:val="20"/>
                <w:lang w:val="en-US" w:eastAsia="zh-CN"/>
              </w:rPr>
              <w:t xml:space="preserve">Adaptation layer is not present over PC5 hop for SRB0 </w:t>
            </w:r>
          </w:p>
          <w:p w14:paraId="6F1A0502" w14:textId="77777777" w:rsidR="00AF7522" w:rsidRPr="00AF7522" w:rsidRDefault="00AF7522" w:rsidP="00C206BE">
            <w:pPr>
              <w:pStyle w:val="Doc-text2"/>
              <w:numPr>
                <w:ilvl w:val="0"/>
                <w:numId w:val="15"/>
              </w:numPr>
              <w:spacing w:afterLines="50" w:after="120"/>
              <w:rPr>
                <w:rFonts w:ascii="Times New Roman" w:eastAsia="宋体" w:hAnsi="Times New Roman" w:cs="Times New Roman"/>
                <w:color w:val="000000" w:themeColor="text1"/>
                <w:kern w:val="0"/>
                <w:szCs w:val="20"/>
                <w:lang w:val="en-US" w:eastAsia="zh-CN"/>
              </w:rPr>
            </w:pPr>
            <w:r w:rsidRPr="00AF7522">
              <w:rPr>
                <w:rFonts w:ascii="Times New Roman" w:eastAsia="宋体" w:hAnsi="Times New Roman" w:cs="Times New Roman"/>
                <w:color w:val="000000" w:themeColor="text1"/>
                <w:kern w:val="0"/>
                <w:szCs w:val="20"/>
                <w:lang w:val="en-US" w:eastAsia="zh-CN"/>
              </w:rPr>
              <w:t>For SRB0, adaptation layer is present over Uu hop for UL.</w:t>
            </w:r>
          </w:p>
          <w:p w14:paraId="543F0A26" w14:textId="77777777" w:rsidR="00AF7522" w:rsidRPr="00AF7522" w:rsidRDefault="00AF7522" w:rsidP="00C206BE">
            <w:pPr>
              <w:pStyle w:val="Doc-text2"/>
              <w:numPr>
                <w:ilvl w:val="0"/>
                <w:numId w:val="15"/>
              </w:numPr>
              <w:spacing w:afterLines="50" w:after="120"/>
              <w:rPr>
                <w:rFonts w:ascii="Times New Roman" w:eastAsia="宋体" w:hAnsi="Times New Roman" w:cs="Times New Roman"/>
                <w:color w:val="000000" w:themeColor="text1"/>
                <w:kern w:val="0"/>
                <w:szCs w:val="20"/>
                <w:lang w:val="en-US" w:eastAsia="zh-CN"/>
              </w:rPr>
            </w:pPr>
            <w:r w:rsidRPr="00AF7522">
              <w:rPr>
                <w:rFonts w:ascii="Times New Roman" w:eastAsia="宋体" w:hAnsi="Times New Roman" w:cs="Times New Roman"/>
                <w:color w:val="000000" w:themeColor="text1"/>
                <w:kern w:val="0"/>
                <w:szCs w:val="20"/>
                <w:lang w:val="en-US" w:eastAsia="zh-CN"/>
              </w:rPr>
              <w:t>For SRB0, adaptation layer is present over Uu hop for DL.</w:t>
            </w:r>
          </w:p>
          <w:p w14:paraId="1175275A" w14:textId="77777777" w:rsidR="00AF7522" w:rsidRPr="00AF7522" w:rsidRDefault="00AF7522" w:rsidP="00C206BE">
            <w:pPr>
              <w:pStyle w:val="Doc-text2"/>
              <w:numPr>
                <w:ilvl w:val="0"/>
                <w:numId w:val="15"/>
              </w:numPr>
              <w:spacing w:afterLines="50" w:after="120"/>
              <w:rPr>
                <w:rFonts w:ascii="Times New Roman" w:eastAsia="宋体" w:hAnsi="Times New Roman" w:cs="Times New Roman"/>
                <w:color w:val="000000" w:themeColor="text1"/>
                <w:kern w:val="0"/>
                <w:szCs w:val="20"/>
                <w:lang w:val="en-US" w:eastAsia="zh-CN"/>
              </w:rPr>
            </w:pPr>
            <w:r w:rsidRPr="00AF7522">
              <w:rPr>
                <w:rFonts w:ascii="Times New Roman" w:eastAsia="宋体" w:hAnsi="Times New Roman" w:cs="Times New Roman"/>
                <w:color w:val="000000" w:themeColor="text1"/>
                <w:kern w:val="0"/>
                <w:szCs w:val="20"/>
                <w:lang w:val="en-US" w:eastAsia="zh-CN"/>
              </w:rPr>
              <w:t xml:space="preserve">Adaptation layer is not present over PC5 hop for BCCH and PCCH </w:t>
            </w:r>
          </w:p>
          <w:p w14:paraId="58B54A68" w14:textId="388BB0E7" w:rsidR="00AF7522" w:rsidRPr="00AF7522" w:rsidRDefault="00AF7522" w:rsidP="00C206BE">
            <w:pPr>
              <w:pStyle w:val="Doc-text2"/>
              <w:numPr>
                <w:ilvl w:val="0"/>
                <w:numId w:val="15"/>
              </w:numPr>
              <w:spacing w:afterLines="50" w:after="120"/>
              <w:rPr>
                <w:rFonts w:ascii="Times New Roman" w:eastAsia="宋体" w:hAnsi="Times New Roman" w:cs="Times New Roman"/>
                <w:color w:val="000000" w:themeColor="text1"/>
                <w:kern w:val="0"/>
                <w:szCs w:val="20"/>
                <w:lang w:val="en-US" w:eastAsia="zh-CN"/>
              </w:rPr>
            </w:pPr>
            <w:r w:rsidRPr="00AF7522">
              <w:rPr>
                <w:rFonts w:ascii="Times New Roman" w:eastAsia="宋体" w:hAnsi="Times New Roman" w:cs="Times New Roman"/>
                <w:color w:val="000000" w:themeColor="text1"/>
                <w:kern w:val="0"/>
                <w:szCs w:val="20"/>
                <w:lang w:val="en-US" w:eastAsia="zh-CN"/>
              </w:rPr>
              <w:t xml:space="preserve">A single adaptation layer entity for the Uu adaptation layer is configured in the relay UE.  </w:t>
            </w:r>
          </w:p>
          <w:p w14:paraId="56BF4A74" w14:textId="2893E6FC" w:rsidR="007F7502" w:rsidRPr="00AF7522" w:rsidRDefault="00AF7522" w:rsidP="00C206BE">
            <w:pPr>
              <w:pStyle w:val="Doc-text2"/>
              <w:numPr>
                <w:ilvl w:val="0"/>
                <w:numId w:val="15"/>
              </w:numPr>
              <w:spacing w:afterLines="50" w:after="120"/>
              <w:rPr>
                <w:rFonts w:ascii="Times New Roman" w:eastAsia="宋体" w:hAnsi="Times New Roman" w:cs="Times New Roman"/>
                <w:color w:val="000000" w:themeColor="text1"/>
                <w:kern w:val="0"/>
                <w:szCs w:val="20"/>
                <w:lang w:val="en-US" w:eastAsia="zh-CN"/>
              </w:rPr>
            </w:pPr>
            <w:r w:rsidRPr="00AF7522">
              <w:rPr>
                <w:rFonts w:ascii="Times New Roman" w:eastAsia="宋体" w:hAnsi="Times New Roman" w:cs="Times New Roman"/>
                <w:color w:val="000000" w:themeColor="text1"/>
                <w:kern w:val="0"/>
                <w:szCs w:val="20"/>
                <w:lang w:val="en-US" w:eastAsia="zh-CN"/>
              </w:rPr>
              <w:t xml:space="preserve">Uu adaptation layer and PC5 adaptation layer can be described as separate entities for specification purpose (we do not specify how they will be actually implemented). </w:t>
            </w:r>
          </w:p>
        </w:tc>
      </w:tr>
    </w:tbl>
    <w:p w14:paraId="346EB9D1" w14:textId="6E507C60" w:rsidR="00D03575" w:rsidRPr="005D7606" w:rsidRDefault="00423DFD" w:rsidP="009B32F6">
      <w:pPr>
        <w:spacing w:beforeLines="50" w:before="120" w:after="120"/>
        <w:jc w:val="both"/>
        <w:rPr>
          <w:rFonts w:ascii="Times New Roman" w:eastAsia="宋体" w:hAnsi="Times New Roman" w:cs="Times New Roman"/>
          <w:sz w:val="20"/>
          <w:lang w:val="en-US" w:eastAsia="zh-CN"/>
        </w:rPr>
      </w:pPr>
      <w:r>
        <w:rPr>
          <w:rFonts w:ascii="Times New Roman" w:eastAsia="宋体" w:hAnsi="Times New Roman" w:cs="Times New Roman"/>
          <w:sz w:val="20"/>
          <w:lang w:val="en-US" w:eastAsia="zh-CN"/>
        </w:rPr>
        <w:t xml:space="preserve">In this </w:t>
      </w:r>
      <w:r w:rsidR="00B9146C">
        <w:rPr>
          <w:rFonts w:ascii="Times New Roman" w:eastAsia="宋体" w:hAnsi="Times New Roman" w:cs="Times New Roman"/>
          <w:sz w:val="20"/>
          <w:lang w:val="en-US" w:eastAsia="zh-CN"/>
        </w:rPr>
        <w:t>paper</w:t>
      </w:r>
      <w:r>
        <w:rPr>
          <w:rFonts w:ascii="Times New Roman" w:eastAsia="宋体" w:hAnsi="Times New Roman" w:cs="Times New Roman"/>
          <w:sz w:val="20"/>
          <w:lang w:val="en-US" w:eastAsia="zh-CN"/>
        </w:rPr>
        <w:t>, w</w:t>
      </w:r>
      <w:r w:rsidR="007F7502" w:rsidRPr="005D7606">
        <w:rPr>
          <w:rFonts w:ascii="Times New Roman" w:eastAsia="宋体" w:hAnsi="Times New Roman" w:cs="Times New Roman"/>
          <w:sz w:val="20"/>
          <w:lang w:val="en-US" w:eastAsia="zh-CN"/>
        </w:rPr>
        <w:t xml:space="preserve">e </w:t>
      </w:r>
      <w:r w:rsidR="00B9146C">
        <w:rPr>
          <w:rFonts w:ascii="Times New Roman" w:eastAsia="宋体" w:hAnsi="Times New Roman" w:cs="Times New Roman"/>
          <w:sz w:val="20"/>
          <w:lang w:val="en-US" w:eastAsia="zh-CN"/>
        </w:rPr>
        <w:t xml:space="preserve">provide </w:t>
      </w:r>
      <w:r>
        <w:rPr>
          <w:rFonts w:ascii="Times New Roman" w:eastAsia="宋体" w:hAnsi="Times New Roman" w:cs="Times New Roman"/>
          <w:sz w:val="20"/>
          <w:lang w:val="en-US" w:eastAsia="zh-CN"/>
        </w:rPr>
        <w:t xml:space="preserve">detailed </w:t>
      </w:r>
      <w:r w:rsidR="00B9146C">
        <w:rPr>
          <w:rFonts w:ascii="Times New Roman" w:eastAsia="宋体" w:hAnsi="Times New Roman" w:cs="Times New Roman"/>
          <w:sz w:val="20"/>
          <w:lang w:val="en-US" w:eastAsia="zh-CN"/>
        </w:rPr>
        <w:t>design</w:t>
      </w:r>
      <w:r>
        <w:rPr>
          <w:rFonts w:ascii="Times New Roman" w:eastAsia="宋体" w:hAnsi="Times New Roman" w:cs="Times New Roman"/>
          <w:sz w:val="20"/>
          <w:lang w:val="en-US" w:eastAsia="zh-CN"/>
        </w:rPr>
        <w:t xml:space="preserve"> on the</w:t>
      </w:r>
      <w:r w:rsidRPr="005D7606">
        <w:rPr>
          <w:rFonts w:ascii="Times New Roman" w:eastAsia="宋体" w:hAnsi="Times New Roman" w:cs="Times New Roman"/>
          <w:sz w:val="20"/>
          <w:lang w:val="en-US" w:eastAsia="zh-CN"/>
        </w:rPr>
        <w:t xml:space="preserve"> </w:t>
      </w:r>
      <w:r w:rsidR="00092291" w:rsidRPr="005D7606">
        <w:rPr>
          <w:rFonts w:ascii="Times New Roman" w:eastAsia="宋体" w:hAnsi="Times New Roman" w:cs="Times New Roman"/>
          <w:sz w:val="20"/>
          <w:lang w:val="en-US" w:eastAsia="zh-CN"/>
        </w:rPr>
        <w:t xml:space="preserve">remaining issues </w:t>
      </w:r>
      <w:r w:rsidR="00E85A5F" w:rsidRPr="005D7606">
        <w:rPr>
          <w:rFonts w:ascii="Times New Roman" w:eastAsia="宋体" w:hAnsi="Times New Roman" w:cs="Times New Roman" w:hint="eastAsia"/>
          <w:sz w:val="20"/>
          <w:lang w:val="en-US" w:eastAsia="zh-CN"/>
        </w:rPr>
        <w:t>on</w:t>
      </w:r>
      <w:r w:rsidR="00E85A5F" w:rsidRPr="005D7606">
        <w:rPr>
          <w:rFonts w:ascii="Times New Roman" w:eastAsia="宋体" w:hAnsi="Times New Roman" w:cs="Times New Roman"/>
          <w:sz w:val="20"/>
          <w:lang w:val="en-US" w:eastAsia="zh-CN"/>
        </w:rPr>
        <w:t xml:space="preserve"> </w:t>
      </w:r>
      <w:r w:rsidR="00E85A5F" w:rsidRPr="00C66CA9">
        <w:rPr>
          <w:rFonts w:ascii="Times New Roman" w:eastAsia="宋体" w:hAnsi="Times New Roman" w:cs="Times New Roman"/>
          <w:sz w:val="20"/>
          <w:lang w:val="en-US" w:eastAsia="zh-CN"/>
        </w:rPr>
        <w:t>L2 U2N Adaptation layer design</w:t>
      </w:r>
      <w:r>
        <w:rPr>
          <w:rFonts w:ascii="Times New Roman" w:eastAsia="宋体" w:hAnsi="Times New Roman" w:cs="Times New Roman"/>
          <w:sz w:val="20"/>
          <w:lang w:val="en-US" w:eastAsia="zh-CN"/>
        </w:rPr>
        <w:t>, e.g.</w:t>
      </w:r>
      <w:r w:rsidR="003E319D">
        <w:rPr>
          <w:rFonts w:ascii="Times New Roman" w:eastAsia="宋体" w:hAnsi="Times New Roman" w:cs="Times New Roman"/>
          <w:sz w:val="20"/>
          <w:lang w:val="en-US" w:eastAsia="zh-CN"/>
        </w:rPr>
        <w:t xml:space="preserve"> Adaptation layer</w:t>
      </w:r>
      <w:r w:rsidR="00B9146C">
        <w:rPr>
          <w:rFonts w:ascii="Times New Roman" w:eastAsia="宋体" w:hAnsi="Times New Roman" w:cs="Times New Roman"/>
          <w:sz w:val="20"/>
          <w:lang w:val="en-US" w:eastAsia="zh-CN"/>
        </w:rPr>
        <w:t xml:space="preserve"> modelling</w:t>
      </w:r>
      <w:r w:rsidR="003E319D">
        <w:rPr>
          <w:rFonts w:ascii="Times New Roman" w:eastAsia="宋体" w:hAnsi="Times New Roman" w:cs="Times New Roman" w:hint="eastAsia"/>
          <w:sz w:val="20"/>
          <w:lang w:val="en-US" w:eastAsia="zh-CN"/>
        </w:rPr>
        <w:t>,</w:t>
      </w:r>
      <w:r w:rsidR="003E319D">
        <w:rPr>
          <w:rFonts w:ascii="Times New Roman" w:eastAsia="宋体" w:hAnsi="Times New Roman" w:cs="Times New Roman"/>
          <w:sz w:val="20"/>
          <w:lang w:val="en-US" w:eastAsia="zh-CN"/>
        </w:rPr>
        <w:t xml:space="preserve"> </w:t>
      </w:r>
      <w:r w:rsidR="00F47995" w:rsidRPr="003E319D">
        <w:rPr>
          <w:rFonts w:ascii="Times New Roman" w:eastAsia="宋体" w:hAnsi="Times New Roman" w:cs="Times New Roman"/>
          <w:sz w:val="20"/>
          <w:lang w:val="en-US" w:eastAsia="zh-CN"/>
        </w:rPr>
        <w:t xml:space="preserve">remote UE identification </w:t>
      </w:r>
      <w:r w:rsidR="00F47995">
        <w:rPr>
          <w:rFonts w:ascii="Times New Roman" w:eastAsia="宋体" w:hAnsi="Times New Roman" w:cs="Times New Roman"/>
          <w:sz w:val="20"/>
          <w:lang w:val="en-US" w:eastAsia="zh-CN"/>
        </w:rPr>
        <w:t xml:space="preserve">and </w:t>
      </w:r>
      <w:r w:rsidR="003E319D" w:rsidRPr="003E319D">
        <w:rPr>
          <w:rFonts w:ascii="Times New Roman" w:eastAsia="宋体" w:hAnsi="Times New Roman" w:cs="Times New Roman"/>
          <w:sz w:val="20"/>
          <w:lang w:val="en-US" w:eastAsia="zh-CN"/>
        </w:rPr>
        <w:t xml:space="preserve">bearer mapping, </w:t>
      </w:r>
      <w:r w:rsidR="003E319D">
        <w:rPr>
          <w:rFonts w:ascii="Times New Roman" w:eastAsia="宋体" w:hAnsi="Times New Roman" w:cs="Times New Roman"/>
          <w:sz w:val="20"/>
          <w:lang w:val="en-US" w:eastAsia="zh-CN"/>
        </w:rPr>
        <w:t>etc.</w:t>
      </w:r>
    </w:p>
    <w:p w14:paraId="510CA7DD" w14:textId="0935E406" w:rsidR="004F78CA" w:rsidRDefault="00E005DF" w:rsidP="00991EB1">
      <w:pPr>
        <w:pStyle w:val="1"/>
        <w:numPr>
          <w:ilvl w:val="0"/>
          <w:numId w:val="2"/>
        </w:numPr>
        <w:rPr>
          <w:rFonts w:ascii="Arial" w:eastAsia="MS Mincho" w:hAnsi="Arial" w:cs="Times New Roman"/>
          <w:lang w:eastAsia="zh-CN"/>
        </w:rPr>
      </w:pPr>
      <w:r>
        <w:rPr>
          <w:rFonts w:ascii="Arial" w:eastAsia="MS Mincho" w:hAnsi="Arial" w:cs="Times New Roman"/>
          <w:lang w:eastAsia="zh-CN"/>
        </w:rPr>
        <w:t>Discussion</w:t>
      </w:r>
    </w:p>
    <w:p w14:paraId="28FCB40F" w14:textId="397DFCF2" w:rsidR="00C81C5B" w:rsidRPr="00C66CA9" w:rsidRDefault="0082546D" w:rsidP="00C66CA9">
      <w:pPr>
        <w:pStyle w:val="2"/>
        <w:numPr>
          <w:ilvl w:val="1"/>
          <w:numId w:val="2"/>
        </w:numPr>
        <w:tabs>
          <w:tab w:val="clear" w:pos="2268"/>
          <w:tab w:val="num" w:pos="0"/>
        </w:tabs>
        <w:ind w:left="0"/>
        <w:rPr>
          <w:rFonts w:ascii="Arial" w:hAnsi="Arial" w:cs="Arial"/>
          <w:b/>
          <w:sz w:val="24"/>
          <w:szCs w:val="24"/>
          <w:lang w:val="en-US" w:eastAsia="zh-CN"/>
        </w:rPr>
      </w:pPr>
      <w:r>
        <w:rPr>
          <w:rFonts w:ascii="Arial" w:hAnsi="Arial" w:cs="Arial"/>
          <w:b/>
          <w:sz w:val="24"/>
          <w:szCs w:val="24"/>
          <w:lang w:val="en-US" w:eastAsia="zh-CN"/>
        </w:rPr>
        <w:t>Generic</w:t>
      </w:r>
      <w:r w:rsidR="00F47995">
        <w:rPr>
          <w:rFonts w:ascii="Arial" w:hAnsi="Arial" w:cs="Arial"/>
          <w:b/>
          <w:sz w:val="24"/>
          <w:szCs w:val="24"/>
          <w:lang w:val="en-US" w:eastAsia="zh-CN"/>
        </w:rPr>
        <w:t xml:space="preserve"> and adaptation layer modelling</w:t>
      </w:r>
    </w:p>
    <w:p w14:paraId="31D2325D" w14:textId="335BB27A" w:rsidR="00F47995" w:rsidRPr="00CD1FF2" w:rsidRDefault="00F47995" w:rsidP="00F47995">
      <w:pPr>
        <w:pStyle w:val="30"/>
        <w:numPr>
          <w:ilvl w:val="0"/>
          <w:numId w:val="0"/>
        </w:numPr>
        <w:ind w:right="220"/>
        <w:rPr>
          <w:rFonts w:eastAsia="宋体" w:hint="eastAsia"/>
          <w:lang w:val="en-US" w:eastAsia="fi-FI"/>
        </w:rPr>
      </w:pPr>
      <w:r>
        <w:rPr>
          <w:rFonts w:eastAsia="宋体"/>
          <w:lang w:val="en-US" w:eastAsia="fi-FI"/>
        </w:rPr>
        <w:t>2.1.1</w:t>
      </w:r>
      <w:r w:rsidRPr="00CD1FF2">
        <w:rPr>
          <w:rFonts w:eastAsia="宋体"/>
          <w:lang w:val="en-US" w:eastAsia="fi-FI"/>
        </w:rPr>
        <w:t xml:space="preserve"> </w:t>
      </w:r>
      <w:r>
        <w:rPr>
          <w:rFonts w:eastAsia="宋体"/>
          <w:lang w:val="en-US" w:eastAsia="fi-FI"/>
        </w:rPr>
        <w:t>TS naming and Terminologie</w:t>
      </w:r>
      <w:r>
        <w:rPr>
          <w:rFonts w:eastAsia="宋体" w:hint="eastAsia"/>
          <w:lang w:val="en-US" w:eastAsia="fi-FI"/>
        </w:rPr>
        <w:t>s</w:t>
      </w:r>
    </w:p>
    <w:p w14:paraId="1CE2C7C3" w14:textId="02A40276" w:rsidR="00F47995" w:rsidRDefault="00F47995" w:rsidP="00F47995">
      <w:pPr>
        <w:spacing w:beforeLines="50" w:before="120" w:after="120"/>
        <w:jc w:val="both"/>
        <w:rPr>
          <w:rFonts w:ascii="Times New Roman" w:eastAsia="宋体" w:hAnsi="Times New Roman" w:cs="Times New Roman"/>
          <w:sz w:val="20"/>
          <w:lang w:val="en-US" w:eastAsia="zh-CN"/>
        </w:rPr>
      </w:pPr>
      <w:r w:rsidRPr="00A43AD9">
        <w:rPr>
          <w:rFonts w:ascii="Times New Roman" w:eastAsia="宋体" w:hAnsi="Times New Roman" w:cs="Times New Roman"/>
          <w:sz w:val="20"/>
          <w:lang w:val="en-US" w:eastAsia="zh-CN"/>
        </w:rPr>
        <w:t xml:space="preserve">A </w:t>
      </w:r>
      <w:r>
        <w:rPr>
          <w:rFonts w:ascii="Times New Roman" w:eastAsia="宋体" w:hAnsi="Times New Roman" w:cs="Times New Roman"/>
          <w:sz w:val="20"/>
          <w:lang w:val="en-US" w:eastAsia="zh-CN"/>
        </w:rPr>
        <w:t>t</w:t>
      </w:r>
      <w:r w:rsidRPr="00A43AD9">
        <w:rPr>
          <w:rFonts w:ascii="Times New Roman" w:eastAsia="宋体" w:hAnsi="Times New Roman" w:cs="Times New Roman"/>
          <w:sz w:val="20"/>
          <w:lang w:val="en-US" w:eastAsia="zh-CN"/>
        </w:rPr>
        <w:t>echnical specification</w:t>
      </w:r>
      <w:r>
        <w:rPr>
          <w:rFonts w:ascii="Times New Roman" w:eastAsia="宋体" w:hAnsi="Times New Roman" w:cs="Times New Roman"/>
          <w:sz w:val="20"/>
          <w:lang w:val="en-US" w:eastAsia="zh-CN"/>
        </w:rPr>
        <w:t xml:space="preserve"> dedicated to the adaptation layer for L2 sidelink relay was </w:t>
      </w:r>
      <w:r w:rsidR="002774C5">
        <w:rPr>
          <w:rFonts w:ascii="Times New Roman" w:eastAsia="宋体" w:hAnsi="Times New Roman" w:cs="Times New Roman"/>
          <w:sz w:val="20"/>
          <w:lang w:val="en-US" w:eastAsia="zh-CN"/>
        </w:rPr>
        <w:t>created</w:t>
      </w:r>
      <w:r>
        <w:rPr>
          <w:rFonts w:ascii="Times New Roman" w:eastAsia="宋体" w:hAnsi="Times New Roman" w:cs="Times New Roman"/>
          <w:sz w:val="20"/>
          <w:lang w:val="en-US" w:eastAsia="zh-CN"/>
        </w:rPr>
        <w:t xml:space="preserve"> in 3GPP</w:t>
      </w:r>
      <w:r>
        <w:rPr>
          <w:rFonts w:ascii="Times New Roman" w:eastAsia="宋体" w:hAnsi="Times New Roman" w:cs="Times New Roman" w:hint="eastAsia"/>
          <w:sz w:val="20"/>
          <w:lang w:val="en-US" w:eastAsia="zh-CN"/>
        </w:rPr>
        <w:t>,</w:t>
      </w:r>
      <w:r>
        <w:rPr>
          <w:rFonts w:ascii="Times New Roman" w:eastAsia="宋体" w:hAnsi="Times New Roman" w:cs="Times New Roman"/>
          <w:sz w:val="20"/>
          <w:lang w:val="en-US" w:eastAsia="zh-CN"/>
        </w:rPr>
        <w:t xml:space="preserve"> i.e. TS 38.351</w:t>
      </w:r>
      <w:r>
        <w:rPr>
          <w:rFonts w:ascii="Times New Roman" w:eastAsia="宋体" w:hAnsi="Times New Roman" w:cs="Times New Roman" w:hint="eastAsia"/>
          <w:sz w:val="20"/>
          <w:lang w:val="en-US" w:eastAsia="zh-CN"/>
        </w:rPr>
        <w:t>.</w:t>
      </w:r>
      <w:r>
        <w:rPr>
          <w:rFonts w:ascii="Times New Roman" w:eastAsia="宋体" w:hAnsi="Times New Roman" w:cs="Times New Roman"/>
          <w:sz w:val="20"/>
          <w:lang w:val="en-US" w:eastAsia="zh-CN"/>
        </w:rPr>
        <w:t xml:space="preserve"> </w:t>
      </w:r>
      <w:r w:rsidR="002774C5">
        <w:rPr>
          <w:rFonts w:ascii="Times New Roman" w:eastAsia="宋体" w:hAnsi="Times New Roman" w:cs="Times New Roman"/>
          <w:sz w:val="20"/>
          <w:lang w:val="en-US" w:eastAsia="zh-CN"/>
        </w:rPr>
        <w:t>The L2 U2N relay adaptation layer</w:t>
      </w:r>
      <w:r>
        <w:rPr>
          <w:rFonts w:ascii="Times New Roman" w:eastAsia="宋体" w:hAnsi="Times New Roman" w:cs="Times New Roman"/>
          <w:sz w:val="20"/>
          <w:lang w:val="en-US" w:eastAsia="zh-CN"/>
        </w:rPr>
        <w:t xml:space="preserve"> </w:t>
      </w:r>
      <w:r w:rsidR="002774C5">
        <w:rPr>
          <w:rFonts w:ascii="Times New Roman" w:eastAsia="宋体" w:hAnsi="Times New Roman" w:cs="Times New Roman"/>
          <w:sz w:val="20"/>
          <w:lang w:val="en-US" w:eastAsia="zh-CN"/>
        </w:rPr>
        <w:t xml:space="preserve">should be named as </w:t>
      </w:r>
      <w:r>
        <w:rPr>
          <w:rFonts w:ascii="Times New Roman" w:eastAsia="宋体" w:hAnsi="Times New Roman" w:cs="Times New Roman"/>
          <w:sz w:val="20"/>
          <w:lang w:val="en-US" w:eastAsia="zh-CN"/>
        </w:rPr>
        <w:t>“S</w:t>
      </w:r>
      <w:r w:rsidRPr="00A43AD9">
        <w:rPr>
          <w:rFonts w:ascii="Times New Roman" w:eastAsia="宋体" w:hAnsi="Times New Roman" w:cs="Times New Roman"/>
          <w:sz w:val="20"/>
          <w:lang w:val="en-US" w:eastAsia="zh-CN"/>
        </w:rPr>
        <w:t>idelink Relay Adaptation Protocol</w:t>
      </w:r>
      <w:r w:rsidR="002774C5">
        <w:rPr>
          <w:rFonts w:ascii="Times New Roman" w:eastAsia="宋体" w:hAnsi="Times New Roman" w:cs="Times New Roman"/>
          <w:sz w:val="20"/>
          <w:lang w:val="en-US" w:eastAsia="zh-CN"/>
        </w:rPr>
        <w:t xml:space="preserve">”, where “relay” and “adaptation” are the key characteristics. </w:t>
      </w:r>
    </w:p>
    <w:p w14:paraId="43163764" w14:textId="77777777" w:rsidR="00F47995" w:rsidRDefault="00F47995" w:rsidP="00F47995">
      <w:pPr>
        <w:spacing w:after="120"/>
        <w:jc w:val="both"/>
        <w:rPr>
          <w:rFonts w:ascii="Times New Roman" w:eastAsia="宋体" w:hAnsi="Times New Roman" w:cs="Times New Roman"/>
          <w:b/>
          <w:color w:val="000000" w:themeColor="text1"/>
          <w:sz w:val="20"/>
          <w:lang w:val="en-US" w:eastAsia="zh-CN"/>
        </w:rPr>
      </w:pPr>
      <w:r>
        <w:rPr>
          <w:rFonts w:ascii="Times New Roman" w:eastAsia="宋体" w:hAnsi="Times New Roman" w:cs="Times New Roman"/>
          <w:b/>
          <w:color w:val="000000" w:themeColor="text1"/>
          <w:sz w:val="20"/>
          <w:lang w:val="en-US" w:eastAsia="zh-CN"/>
        </w:rPr>
        <w:t xml:space="preserve">Proposal 1: </w:t>
      </w:r>
      <w:r w:rsidRPr="00A43AD9">
        <w:rPr>
          <w:rFonts w:ascii="Times New Roman" w:eastAsia="宋体" w:hAnsi="Times New Roman" w:cs="Times New Roman"/>
          <w:b/>
          <w:color w:val="000000" w:themeColor="text1"/>
          <w:sz w:val="20"/>
          <w:lang w:val="en-US" w:eastAsia="zh-CN"/>
        </w:rPr>
        <w:t>The adaptation layer specification (TS 38.351) should be named as “Sidelink Relay Adaptation Protocol”, i.e. SRAP layer.</w:t>
      </w:r>
    </w:p>
    <w:p w14:paraId="1D70B356" w14:textId="1D40C198" w:rsidR="002774C5" w:rsidRDefault="002774C5" w:rsidP="00F47995">
      <w:pPr>
        <w:spacing w:after="120"/>
        <w:jc w:val="both"/>
        <w:rPr>
          <w:rFonts w:ascii="Times New Roman" w:eastAsia="宋体" w:hAnsi="Times New Roman" w:cs="Times New Roman"/>
          <w:color w:val="000000" w:themeColor="text1"/>
          <w:sz w:val="20"/>
          <w:lang w:val="en-US" w:eastAsia="zh-CN"/>
        </w:rPr>
      </w:pPr>
      <w:r>
        <w:rPr>
          <w:rFonts w:ascii="Times New Roman" w:eastAsia="宋体" w:hAnsi="Times New Roman" w:cs="Times New Roman"/>
          <w:color w:val="000000" w:themeColor="text1"/>
          <w:sz w:val="20"/>
          <w:lang w:val="en-US" w:eastAsia="zh-CN"/>
        </w:rPr>
        <w:lastRenderedPageBreak/>
        <w:t>This adaptation layer protocol specification can cover both PC5 and Uu adaptation layers. As we have agreed in last RAN2 meeting, “</w:t>
      </w:r>
      <w:r w:rsidRPr="00A64EEA">
        <w:rPr>
          <w:rFonts w:ascii="Times New Roman" w:eastAsia="宋体" w:hAnsi="Times New Roman" w:cs="Times New Roman"/>
          <w:color w:val="000000" w:themeColor="text1"/>
          <w:sz w:val="20"/>
          <w:lang w:val="en-US" w:eastAsia="zh-CN"/>
        </w:rPr>
        <w:t>Uu adaptation layer and PC5 adaptation layer can be described as separate entities for specification purpose</w:t>
      </w:r>
      <w:r>
        <w:rPr>
          <w:rFonts w:ascii="Times New Roman" w:eastAsia="宋体" w:hAnsi="Times New Roman" w:cs="Times New Roman"/>
          <w:color w:val="000000" w:themeColor="text1"/>
          <w:sz w:val="20"/>
          <w:lang w:val="en-US" w:eastAsia="zh-CN"/>
        </w:rPr>
        <w:t>”. Therefore, there could be three adaptation layer entities in the L2 U2N relay case at UE sides, i.e. PC5 SRAP entity at remote UE</w:t>
      </w:r>
      <w:r w:rsidRPr="002774C5">
        <w:rPr>
          <w:rFonts w:ascii="Times New Roman" w:eastAsia="宋体" w:hAnsi="Times New Roman" w:cs="Times New Roman"/>
          <w:color w:val="000000" w:themeColor="text1"/>
          <w:sz w:val="20"/>
          <w:lang w:val="en-US" w:eastAsia="zh-CN"/>
        </w:rPr>
        <w:t>, PC5 SRAP entity at relay UE</w:t>
      </w:r>
      <w:r>
        <w:rPr>
          <w:rFonts w:ascii="Times New Roman" w:eastAsia="宋体" w:hAnsi="Times New Roman" w:cs="Times New Roman"/>
          <w:color w:val="000000" w:themeColor="text1"/>
          <w:sz w:val="20"/>
          <w:lang w:val="en-US" w:eastAsia="zh-CN"/>
        </w:rPr>
        <w:t xml:space="preserve"> and </w:t>
      </w:r>
      <w:r w:rsidRPr="002774C5">
        <w:rPr>
          <w:rFonts w:ascii="Times New Roman" w:eastAsia="宋体" w:hAnsi="Times New Roman" w:cs="Times New Roman"/>
          <w:color w:val="000000" w:themeColor="text1"/>
          <w:sz w:val="20"/>
          <w:lang w:val="en-US" w:eastAsia="zh-CN"/>
        </w:rPr>
        <w:t>Uu SRAP entity at relay UE</w:t>
      </w:r>
      <w:r>
        <w:rPr>
          <w:rFonts w:ascii="Times New Roman" w:eastAsia="宋体" w:hAnsi="Times New Roman" w:cs="Times New Roman"/>
          <w:color w:val="000000" w:themeColor="text1"/>
          <w:sz w:val="20"/>
          <w:lang w:val="en-US" w:eastAsia="zh-CN"/>
        </w:rPr>
        <w:t>. From the specification perspective, those terminologies can be used to descript the different operations and functionalities in the TS 38.351.</w:t>
      </w:r>
    </w:p>
    <w:p w14:paraId="3808BAC6" w14:textId="589A4F39" w:rsidR="002774C5" w:rsidRDefault="002774C5" w:rsidP="002774C5">
      <w:pPr>
        <w:spacing w:after="120"/>
        <w:jc w:val="center"/>
        <w:rPr>
          <w:rFonts w:eastAsia="Malgun Gothic"/>
          <w:noProof/>
          <w:sz w:val="20"/>
        </w:rPr>
      </w:pPr>
      <w:r>
        <w:rPr>
          <w:rFonts w:eastAsia="Malgun Gothic"/>
          <w:noProof/>
          <w:sz w:val="20"/>
        </w:rPr>
        <w:object w:dxaOrig="5580" w:dyaOrig="3330" w14:anchorId="41F20D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25pt;height:145.35pt" o:ole="">
            <v:imagedata r:id="rId8" o:title=""/>
          </v:shape>
          <o:OLEObject Type="Embed" ProgID="Visio.Drawing.15" ShapeID="_x0000_i1025" DrawAspect="Content" ObjectID="_1696403902" r:id="rId9"/>
        </w:object>
      </w:r>
    </w:p>
    <w:p w14:paraId="32DE2675" w14:textId="442910C3" w:rsidR="002774C5" w:rsidRPr="002774C5" w:rsidRDefault="002774C5" w:rsidP="002774C5">
      <w:pPr>
        <w:spacing w:after="120"/>
        <w:jc w:val="center"/>
        <w:rPr>
          <w:rFonts w:ascii="Times New Roman" w:eastAsia="宋体" w:hAnsi="Times New Roman" w:cs="Times New Roman"/>
          <w:color w:val="000000" w:themeColor="text1"/>
          <w:sz w:val="20"/>
          <w:lang w:val="en-US" w:eastAsia="zh-CN"/>
        </w:rPr>
      </w:pPr>
      <w:r w:rsidRPr="002774C5">
        <w:rPr>
          <w:rFonts w:ascii="Times New Roman" w:eastAsia="宋体" w:hAnsi="Times New Roman" w:cs="Times New Roman"/>
          <w:color w:val="000000" w:themeColor="text1"/>
          <w:sz w:val="20"/>
          <w:lang w:val="en-US" w:eastAsia="zh-CN"/>
        </w:rPr>
        <w:t>Figure 1. The UP protocol stack for L2N relay</w:t>
      </w:r>
    </w:p>
    <w:p w14:paraId="6824AF13" w14:textId="24D3B7B0" w:rsidR="00F47995" w:rsidRPr="00F47995" w:rsidRDefault="00240C21" w:rsidP="00F47995">
      <w:pPr>
        <w:spacing w:after="120"/>
        <w:jc w:val="both"/>
        <w:rPr>
          <w:rFonts w:ascii="Times New Roman" w:eastAsia="宋体" w:hAnsi="Times New Roman" w:cs="Times New Roman"/>
          <w:b/>
          <w:color w:val="000000" w:themeColor="text1"/>
          <w:sz w:val="20"/>
          <w:lang w:val="en-US" w:eastAsia="zh-CN"/>
        </w:rPr>
      </w:pPr>
      <w:r>
        <w:rPr>
          <w:rFonts w:ascii="Times New Roman" w:eastAsia="宋体" w:hAnsi="Times New Roman" w:cs="Times New Roman"/>
          <w:b/>
          <w:color w:val="000000" w:themeColor="text1"/>
          <w:sz w:val="20"/>
          <w:lang w:val="en-US" w:eastAsia="zh-CN"/>
        </w:rPr>
        <w:t xml:space="preserve">Proposal </w:t>
      </w:r>
      <w:r w:rsidR="00F47995" w:rsidRPr="00F47995">
        <w:rPr>
          <w:rFonts w:ascii="Times New Roman" w:eastAsia="宋体" w:hAnsi="Times New Roman" w:cs="Times New Roman"/>
          <w:b/>
          <w:color w:val="000000" w:themeColor="text1"/>
          <w:sz w:val="20"/>
          <w:lang w:val="en-US" w:eastAsia="zh-CN"/>
        </w:rPr>
        <w:t>2: The terminologies, including “PC5 SRAP entity at remote UE”, “PC5 SRAP entity at relay UE” and “Uu SRAP entity at relay UE”, can be used in the specification.</w:t>
      </w:r>
    </w:p>
    <w:p w14:paraId="5D422E13" w14:textId="23164F84" w:rsidR="00F47995" w:rsidRPr="00CD1FF2" w:rsidRDefault="00F47995" w:rsidP="00F47995">
      <w:pPr>
        <w:pStyle w:val="30"/>
        <w:numPr>
          <w:ilvl w:val="0"/>
          <w:numId w:val="0"/>
        </w:numPr>
        <w:ind w:right="220"/>
        <w:rPr>
          <w:rFonts w:eastAsia="宋体" w:hint="eastAsia"/>
          <w:lang w:val="en-US" w:eastAsia="fi-FI"/>
        </w:rPr>
      </w:pPr>
      <w:r>
        <w:rPr>
          <w:rFonts w:eastAsia="宋体"/>
          <w:lang w:val="en-US" w:eastAsia="fi-FI"/>
        </w:rPr>
        <w:t>2.1.2</w:t>
      </w:r>
      <w:r w:rsidRPr="00CD1FF2">
        <w:rPr>
          <w:rFonts w:eastAsia="宋体"/>
          <w:lang w:val="en-US" w:eastAsia="fi-FI"/>
        </w:rPr>
        <w:t xml:space="preserve"> </w:t>
      </w:r>
      <w:r>
        <w:rPr>
          <w:rFonts w:eastAsia="宋体" w:hint="eastAsia"/>
          <w:lang w:val="en-US" w:eastAsia="fi-FI"/>
        </w:rPr>
        <w:t>Adap</w:t>
      </w:r>
      <w:r>
        <w:rPr>
          <w:rFonts w:eastAsia="宋体"/>
          <w:lang w:val="en-US" w:eastAsia="fi-FI"/>
        </w:rPr>
        <w:t xml:space="preserve">tation modelling </w:t>
      </w:r>
    </w:p>
    <w:p w14:paraId="5BBD8C9F" w14:textId="77777777" w:rsidR="003C1B41" w:rsidRDefault="003C1B41" w:rsidP="009B32F6">
      <w:pPr>
        <w:spacing w:after="120"/>
        <w:jc w:val="both"/>
        <w:rPr>
          <w:rFonts w:ascii="Times New Roman" w:eastAsia="宋体" w:hAnsi="Times New Roman" w:cs="Times New Roman"/>
          <w:sz w:val="20"/>
          <w:lang w:val="en-US" w:eastAsia="zh-CN"/>
        </w:rPr>
      </w:pPr>
      <w:r>
        <w:rPr>
          <w:rFonts w:ascii="Times New Roman" w:eastAsia="宋体" w:hAnsi="Times New Roman" w:cs="Times New Roman"/>
          <w:sz w:val="20"/>
          <w:lang w:val="en-US" w:eastAsia="zh-CN"/>
        </w:rPr>
        <w:t>We have agreed that “</w:t>
      </w:r>
      <w:r w:rsidRPr="003C1B41">
        <w:rPr>
          <w:rFonts w:ascii="Times New Roman" w:eastAsia="宋体" w:hAnsi="Times New Roman" w:cs="Times New Roman"/>
          <w:sz w:val="20"/>
          <w:lang w:val="en-US" w:eastAsia="zh-CN"/>
        </w:rPr>
        <w:t>A single adaptation layer entity for the Uu adaptation layer</w:t>
      </w:r>
      <w:r>
        <w:rPr>
          <w:rFonts w:ascii="Times New Roman" w:eastAsia="宋体" w:hAnsi="Times New Roman" w:cs="Times New Roman"/>
          <w:sz w:val="20"/>
          <w:lang w:val="en-US" w:eastAsia="zh-CN"/>
        </w:rPr>
        <w:t xml:space="preserve"> is configured in the relay UE”</w:t>
      </w:r>
      <w:r>
        <w:rPr>
          <w:rFonts w:ascii="Times New Roman" w:eastAsia="宋体" w:hAnsi="Times New Roman" w:cs="Times New Roman" w:hint="eastAsia"/>
          <w:sz w:val="20"/>
          <w:lang w:val="en-US" w:eastAsia="zh-CN"/>
        </w:rPr>
        <w:t>,</w:t>
      </w:r>
      <w:r>
        <w:rPr>
          <w:rFonts w:ascii="Times New Roman" w:eastAsia="宋体" w:hAnsi="Times New Roman" w:cs="Times New Roman"/>
          <w:sz w:val="20"/>
          <w:lang w:val="en-US" w:eastAsia="zh-CN"/>
        </w:rPr>
        <w:t xml:space="preserve"> while the number of PC5 adaptation layer entity in the relay UE should be also finalized. </w:t>
      </w:r>
    </w:p>
    <w:p w14:paraId="536857CA" w14:textId="5B2B448F" w:rsidR="003C1B41" w:rsidRDefault="003C1B41" w:rsidP="009B32F6">
      <w:pPr>
        <w:spacing w:after="120"/>
        <w:jc w:val="both"/>
        <w:rPr>
          <w:rFonts w:ascii="Times New Roman" w:eastAsia="宋体" w:hAnsi="Times New Roman" w:cs="Times New Roman"/>
          <w:sz w:val="20"/>
          <w:lang w:val="en-US" w:eastAsia="zh-CN"/>
        </w:rPr>
      </w:pPr>
      <w:r>
        <w:rPr>
          <w:rFonts w:ascii="Times New Roman" w:eastAsia="宋体" w:hAnsi="Times New Roman" w:cs="Times New Roman"/>
          <w:sz w:val="20"/>
          <w:lang w:val="en-US" w:eastAsia="zh-CN"/>
        </w:rPr>
        <w:t>Similar to the IAB adaption layer modelling, the PC5 adaptation layer in the relay UE should handle the determination of egress PC5 link for DL. It means the one PC5 adaptation entity determine</w:t>
      </w:r>
      <w:r w:rsidR="00A64EEA">
        <w:rPr>
          <w:rFonts w:ascii="Times New Roman" w:eastAsia="宋体" w:hAnsi="Times New Roman" w:cs="Times New Roman"/>
          <w:sz w:val="20"/>
          <w:lang w:val="en-US" w:eastAsia="zh-CN"/>
        </w:rPr>
        <w:t>s</w:t>
      </w:r>
      <w:r>
        <w:rPr>
          <w:rFonts w:ascii="Times New Roman" w:eastAsia="宋体" w:hAnsi="Times New Roman" w:cs="Times New Roman"/>
          <w:sz w:val="20"/>
          <w:lang w:val="en-US" w:eastAsia="zh-CN"/>
        </w:rPr>
        <w:t xml:space="preserve"> the destination remote UE and submit</w:t>
      </w:r>
      <w:r w:rsidR="00A64EEA">
        <w:rPr>
          <w:rFonts w:ascii="Times New Roman" w:eastAsia="宋体" w:hAnsi="Times New Roman" w:cs="Times New Roman"/>
          <w:sz w:val="20"/>
          <w:lang w:val="en-US" w:eastAsia="zh-CN"/>
        </w:rPr>
        <w:t>s</w:t>
      </w:r>
      <w:r>
        <w:rPr>
          <w:rFonts w:ascii="Times New Roman" w:eastAsia="宋体" w:hAnsi="Times New Roman" w:cs="Times New Roman"/>
          <w:sz w:val="20"/>
          <w:lang w:val="en-US" w:eastAsia="zh-CN"/>
        </w:rPr>
        <w:t xml:space="preserve"> the PC5 adaption PDU t</w:t>
      </w:r>
      <w:r w:rsidR="00A64EEA">
        <w:rPr>
          <w:rFonts w:ascii="Times New Roman" w:eastAsia="宋体" w:hAnsi="Times New Roman" w:cs="Times New Roman"/>
          <w:sz w:val="20"/>
          <w:lang w:val="en-US" w:eastAsia="zh-CN"/>
        </w:rPr>
        <w:t>o the corresponding PC5 link.  From</w:t>
      </w:r>
      <w:r>
        <w:rPr>
          <w:rFonts w:ascii="Times New Roman" w:eastAsia="宋体" w:hAnsi="Times New Roman" w:cs="Times New Roman"/>
          <w:sz w:val="20"/>
          <w:lang w:val="en-US" w:eastAsia="zh-CN"/>
        </w:rPr>
        <w:t xml:space="preserve"> the protocol modelling perspective, this one PC5 adaptation entity is shared among multiple connected remote UEs. </w:t>
      </w:r>
    </w:p>
    <w:p w14:paraId="379A3F74" w14:textId="67CCE2E8" w:rsidR="003C1B41" w:rsidRPr="004942C6" w:rsidRDefault="003C1B41" w:rsidP="00D51783">
      <w:pPr>
        <w:spacing w:after="120"/>
        <w:jc w:val="both"/>
        <w:rPr>
          <w:rFonts w:ascii="Times New Roman" w:eastAsia="宋体" w:hAnsi="Times New Roman" w:cs="Times New Roman"/>
          <w:b/>
          <w:sz w:val="20"/>
          <w:lang w:val="en-US" w:eastAsia="zh-CN"/>
        </w:rPr>
      </w:pPr>
      <w:r w:rsidRPr="00D51783">
        <w:rPr>
          <w:rFonts w:ascii="Times New Roman" w:eastAsia="宋体" w:hAnsi="Times New Roman" w:cs="Times New Roman"/>
          <w:b/>
          <w:sz w:val="20"/>
          <w:lang w:val="en-US" w:eastAsia="zh-CN"/>
        </w:rPr>
        <w:t xml:space="preserve">Proposal </w:t>
      </w:r>
      <w:r w:rsidRPr="004942C6">
        <w:rPr>
          <w:rFonts w:ascii="Times New Roman" w:eastAsia="宋体" w:hAnsi="Times New Roman" w:cs="Times New Roman"/>
          <w:b/>
          <w:sz w:val="20"/>
          <w:lang w:val="en-US" w:eastAsia="zh-CN"/>
        </w:rPr>
        <w:t>3: The PC5 adaptation entity at relay UE is per relay UE rather than per remote UE (i.e. single PC5 adaptation entity at relay UE for multiple remote UE</w:t>
      </w:r>
      <w:r w:rsidR="006651FE" w:rsidRPr="00D51783">
        <w:rPr>
          <w:rFonts w:ascii="Times New Roman" w:eastAsia="宋体" w:hAnsi="Times New Roman" w:cs="Times New Roman"/>
          <w:b/>
          <w:sz w:val="20"/>
          <w:lang w:val="en-US" w:eastAsia="zh-CN"/>
        </w:rPr>
        <w:t>s</w:t>
      </w:r>
      <w:r w:rsidRPr="004942C6">
        <w:rPr>
          <w:rFonts w:ascii="Times New Roman" w:eastAsia="宋体" w:hAnsi="Times New Roman" w:cs="Times New Roman"/>
          <w:b/>
          <w:sz w:val="20"/>
          <w:lang w:val="en-US" w:eastAsia="zh-CN"/>
        </w:rPr>
        <w:t>)</w:t>
      </w:r>
      <w:r w:rsidR="006651FE" w:rsidRPr="00D51783">
        <w:rPr>
          <w:rFonts w:ascii="Times New Roman" w:eastAsia="宋体" w:hAnsi="Times New Roman" w:cs="Times New Roman"/>
          <w:b/>
          <w:sz w:val="20"/>
          <w:lang w:val="en-US" w:eastAsia="zh-CN"/>
        </w:rPr>
        <w:t>.</w:t>
      </w:r>
    </w:p>
    <w:p w14:paraId="51F46451" w14:textId="0A053A05" w:rsidR="00E9590B" w:rsidRDefault="00E9590B" w:rsidP="009B32F6">
      <w:pPr>
        <w:spacing w:after="120"/>
        <w:jc w:val="both"/>
        <w:rPr>
          <w:rFonts w:ascii="Times New Roman" w:eastAsia="宋体" w:hAnsi="Times New Roman" w:cs="Times New Roman"/>
          <w:sz w:val="20"/>
          <w:lang w:val="en-US" w:eastAsia="zh-CN"/>
        </w:rPr>
      </w:pPr>
      <w:r w:rsidRPr="005D7606">
        <w:rPr>
          <w:rFonts w:ascii="Times New Roman" w:eastAsia="宋体" w:hAnsi="Times New Roman" w:cs="Times New Roman"/>
          <w:sz w:val="20"/>
          <w:lang w:val="en-US" w:eastAsia="zh-CN"/>
        </w:rPr>
        <w:t>O</w:t>
      </w:r>
      <w:r w:rsidR="00057620" w:rsidRPr="005D7606">
        <w:rPr>
          <w:rFonts w:ascii="Times New Roman" w:eastAsia="宋体" w:hAnsi="Times New Roman" w:cs="Times New Roman"/>
          <w:sz w:val="20"/>
          <w:lang w:val="en-US" w:eastAsia="zh-CN"/>
        </w:rPr>
        <w:t>ne</w:t>
      </w:r>
      <w:r w:rsidR="00CD0AFF" w:rsidRPr="005D7606">
        <w:rPr>
          <w:rFonts w:ascii="Times New Roman" w:eastAsia="宋体" w:hAnsi="Times New Roman" w:cs="Times New Roman"/>
          <w:sz w:val="20"/>
          <w:lang w:val="en-US" w:eastAsia="zh-CN"/>
        </w:rPr>
        <w:t xml:space="preserve"> </w:t>
      </w:r>
      <w:r w:rsidR="00D51783">
        <w:rPr>
          <w:rFonts w:ascii="Times New Roman" w:eastAsia="宋体" w:hAnsi="Times New Roman" w:cs="Times New Roman"/>
          <w:sz w:val="20"/>
          <w:lang w:val="en-US" w:eastAsia="zh-CN"/>
        </w:rPr>
        <w:t xml:space="preserve">leftover proposal with majority support in the last meeting offline </w:t>
      </w:r>
      <w:r w:rsidR="00D51783" w:rsidRPr="00D51783">
        <w:rPr>
          <w:rFonts w:ascii="Times New Roman" w:eastAsia="宋体" w:hAnsi="Times New Roman" w:cs="Times New Roman"/>
          <w:sz w:val="20"/>
          <w:lang w:val="en-US" w:eastAsia="zh-CN"/>
        </w:rPr>
        <w:t>R2-2108934</w:t>
      </w:r>
      <w:r w:rsidR="00D51783">
        <w:rPr>
          <w:rFonts w:ascii="Times New Roman" w:eastAsia="宋体" w:hAnsi="Times New Roman" w:cs="Times New Roman"/>
          <w:sz w:val="20"/>
          <w:lang w:val="en-US" w:eastAsia="zh-CN"/>
        </w:rPr>
        <w:t xml:space="preserve"> is that “</w:t>
      </w:r>
      <w:r w:rsidR="00D51783" w:rsidRPr="00D51783">
        <w:rPr>
          <w:rFonts w:ascii="Times New Roman" w:eastAsia="宋体" w:hAnsi="Times New Roman" w:cs="Times New Roman"/>
          <w:sz w:val="20"/>
          <w:lang w:val="en-US" w:eastAsia="zh-CN"/>
        </w:rPr>
        <w:t>In order to differentiate relay and non-relay traffic over Uu hop, different LCID (i.e., relay and non-relay traffic carried via different LCH) is used as baseline</w:t>
      </w:r>
      <w:r w:rsidR="00D51783">
        <w:rPr>
          <w:rFonts w:ascii="Times New Roman" w:eastAsia="宋体" w:hAnsi="Times New Roman" w:cs="Times New Roman"/>
          <w:sz w:val="20"/>
          <w:lang w:val="en-US" w:eastAsia="zh-CN"/>
        </w:rPr>
        <w:t>”</w:t>
      </w:r>
      <w:r w:rsidR="00B80279" w:rsidRPr="005D7606">
        <w:rPr>
          <w:rFonts w:ascii="Times New Roman" w:eastAsia="宋体" w:hAnsi="Times New Roman" w:cs="Times New Roman"/>
          <w:sz w:val="20"/>
          <w:lang w:val="en-US" w:eastAsia="zh-CN"/>
        </w:rPr>
        <w:t>.</w:t>
      </w:r>
      <w:r w:rsidR="00D51783">
        <w:rPr>
          <w:rFonts w:ascii="Times New Roman" w:eastAsia="宋体" w:hAnsi="Times New Roman" w:cs="Times New Roman"/>
          <w:sz w:val="20"/>
          <w:lang w:val="en-US" w:eastAsia="zh-CN"/>
        </w:rPr>
        <w:t xml:space="preserve"> The key point of this FFS is whether relay UE’s own traffic will also use the Uu adaptation layer.</w:t>
      </w:r>
    </w:p>
    <w:p w14:paraId="058F88AB" w14:textId="1DDD98B2" w:rsidR="00D51783" w:rsidRPr="00C636B0" w:rsidRDefault="00D51783" w:rsidP="00C206BE">
      <w:pPr>
        <w:pStyle w:val="afff"/>
        <w:numPr>
          <w:ilvl w:val="0"/>
          <w:numId w:val="16"/>
        </w:numPr>
        <w:spacing w:after="120"/>
        <w:ind w:firstLineChars="0"/>
        <w:jc w:val="both"/>
        <w:rPr>
          <w:rFonts w:ascii="Times New Roman" w:eastAsia="宋体" w:hAnsi="Times New Roman" w:cs="Times New Roman"/>
          <w:color w:val="auto"/>
          <w:sz w:val="20"/>
          <w:lang w:val="en-US" w:eastAsia="zh-CN"/>
        </w:rPr>
      </w:pPr>
      <w:r w:rsidRPr="00EB268F">
        <w:rPr>
          <w:rFonts w:ascii="Times New Roman" w:eastAsia="宋体" w:hAnsi="Times New Roman" w:cs="Times New Roman" w:hint="eastAsia"/>
          <w:b/>
          <w:color w:val="auto"/>
          <w:sz w:val="20"/>
          <w:lang w:val="en-US" w:eastAsia="zh-CN"/>
        </w:rPr>
        <w:t>O</w:t>
      </w:r>
      <w:r w:rsidRPr="00EB268F">
        <w:rPr>
          <w:rFonts w:ascii="Times New Roman" w:eastAsia="宋体" w:hAnsi="Times New Roman" w:cs="Times New Roman"/>
          <w:b/>
          <w:color w:val="auto"/>
          <w:sz w:val="20"/>
          <w:lang w:val="en-US" w:eastAsia="zh-CN"/>
        </w:rPr>
        <w:t>ption 1</w:t>
      </w:r>
      <w:r w:rsidRPr="00C636B0">
        <w:rPr>
          <w:rFonts w:ascii="Times New Roman" w:eastAsia="宋体" w:hAnsi="Times New Roman" w:cs="Times New Roman"/>
          <w:color w:val="auto"/>
          <w:sz w:val="20"/>
          <w:lang w:val="en-US" w:eastAsia="zh-CN"/>
        </w:rPr>
        <w:t>: Relay and non-relay traffic is differentiated by different Uu LCID</w:t>
      </w:r>
    </w:p>
    <w:p w14:paraId="43C19954" w14:textId="49630EC5" w:rsidR="00D51783" w:rsidRPr="00C636B0" w:rsidRDefault="00D51783" w:rsidP="00C206BE">
      <w:pPr>
        <w:pStyle w:val="afff"/>
        <w:numPr>
          <w:ilvl w:val="1"/>
          <w:numId w:val="16"/>
        </w:numPr>
        <w:spacing w:after="120"/>
        <w:ind w:firstLineChars="0"/>
        <w:jc w:val="both"/>
        <w:rPr>
          <w:rFonts w:ascii="Times New Roman" w:eastAsia="宋体" w:hAnsi="Times New Roman" w:cs="Times New Roman"/>
          <w:color w:val="auto"/>
          <w:sz w:val="20"/>
          <w:lang w:val="en-US" w:eastAsia="zh-CN"/>
        </w:rPr>
      </w:pPr>
      <w:r w:rsidRPr="00C636B0">
        <w:rPr>
          <w:rFonts w:ascii="Times New Roman" w:eastAsia="宋体" w:hAnsi="Times New Roman" w:cs="Times New Roman"/>
          <w:color w:val="auto"/>
          <w:sz w:val="20"/>
          <w:lang w:val="en-US" w:eastAsia="zh-CN"/>
        </w:rPr>
        <w:t>In this option, whether to have the Uu adaptation layer is determined by the Uu LCID.</w:t>
      </w:r>
    </w:p>
    <w:p w14:paraId="783A7793" w14:textId="48DDD5C6" w:rsidR="00D51783" w:rsidRPr="00C636B0" w:rsidRDefault="00D51783" w:rsidP="00C206BE">
      <w:pPr>
        <w:pStyle w:val="afff"/>
        <w:numPr>
          <w:ilvl w:val="1"/>
          <w:numId w:val="16"/>
        </w:numPr>
        <w:spacing w:after="120"/>
        <w:ind w:firstLineChars="0"/>
        <w:jc w:val="both"/>
        <w:rPr>
          <w:rFonts w:ascii="Times New Roman" w:eastAsia="宋体" w:hAnsi="Times New Roman" w:cs="Times New Roman"/>
          <w:color w:val="auto"/>
          <w:sz w:val="20"/>
          <w:lang w:val="en-US" w:eastAsia="zh-CN"/>
        </w:rPr>
      </w:pPr>
      <w:r w:rsidRPr="00C636B0">
        <w:rPr>
          <w:rFonts w:ascii="Times New Roman" w:eastAsia="宋体" w:hAnsi="Times New Roman" w:cs="Times New Roman"/>
          <w:color w:val="auto"/>
          <w:sz w:val="20"/>
          <w:lang w:val="en-US" w:eastAsia="zh-CN"/>
        </w:rPr>
        <w:t xml:space="preserve">This may require more Uu LCID to be used </w:t>
      </w:r>
      <w:r w:rsidR="00A64EEA">
        <w:rPr>
          <w:rFonts w:ascii="Times New Roman" w:eastAsia="宋体" w:hAnsi="Times New Roman" w:cs="Times New Roman"/>
          <w:color w:val="auto"/>
          <w:sz w:val="20"/>
          <w:lang w:val="en-US" w:eastAsia="zh-CN"/>
        </w:rPr>
        <w:t>compared to</w:t>
      </w:r>
      <w:r w:rsidRPr="00C636B0">
        <w:rPr>
          <w:rFonts w:ascii="Times New Roman" w:eastAsia="宋体" w:hAnsi="Times New Roman" w:cs="Times New Roman"/>
          <w:color w:val="auto"/>
          <w:sz w:val="20"/>
          <w:lang w:val="en-US" w:eastAsia="zh-CN"/>
        </w:rPr>
        <w:t xml:space="preserve"> the legacy </w:t>
      </w:r>
      <w:r w:rsidR="00C636B0" w:rsidRPr="00C636B0">
        <w:rPr>
          <w:rFonts w:ascii="Times New Roman" w:eastAsia="宋体" w:hAnsi="Times New Roman" w:cs="Times New Roman"/>
          <w:color w:val="auto"/>
          <w:sz w:val="20"/>
          <w:lang w:val="en-US" w:eastAsia="zh-CN"/>
        </w:rPr>
        <w:t>Uu traffic case.</w:t>
      </w:r>
    </w:p>
    <w:p w14:paraId="0C8A48F4" w14:textId="7C746152" w:rsidR="00D51783" w:rsidRPr="00C636B0" w:rsidRDefault="00D51783" w:rsidP="00C206BE">
      <w:pPr>
        <w:pStyle w:val="afff"/>
        <w:numPr>
          <w:ilvl w:val="0"/>
          <w:numId w:val="16"/>
        </w:numPr>
        <w:spacing w:after="120"/>
        <w:ind w:right="220" w:firstLineChars="0"/>
        <w:jc w:val="both"/>
        <w:rPr>
          <w:rFonts w:ascii="Times New Roman" w:eastAsia="宋体" w:hAnsi="Times New Roman" w:cs="Times New Roman"/>
          <w:color w:val="auto"/>
          <w:sz w:val="20"/>
          <w:lang w:val="en-US" w:eastAsia="zh-CN"/>
        </w:rPr>
      </w:pPr>
      <w:r w:rsidRPr="00EB268F">
        <w:rPr>
          <w:rFonts w:ascii="Times New Roman" w:eastAsia="宋体" w:hAnsi="Times New Roman" w:cs="Times New Roman"/>
          <w:b/>
          <w:color w:val="auto"/>
          <w:sz w:val="20"/>
          <w:lang w:val="en-US" w:eastAsia="zh-CN"/>
        </w:rPr>
        <w:t>Option 2</w:t>
      </w:r>
      <w:r w:rsidRPr="00C636B0">
        <w:rPr>
          <w:rFonts w:ascii="Times New Roman" w:eastAsia="宋体" w:hAnsi="Times New Roman" w:cs="Times New Roman"/>
          <w:color w:val="auto"/>
          <w:sz w:val="20"/>
          <w:lang w:val="en-US" w:eastAsia="zh-CN"/>
        </w:rPr>
        <w:t>: Both relay and non-relay traffic use the Uu adaption layer</w:t>
      </w:r>
    </w:p>
    <w:p w14:paraId="5937B6A2" w14:textId="2B85DCEC" w:rsidR="00D51783" w:rsidRPr="00C636B0" w:rsidRDefault="00D51783" w:rsidP="00C206BE">
      <w:pPr>
        <w:pStyle w:val="afff"/>
        <w:numPr>
          <w:ilvl w:val="1"/>
          <w:numId w:val="16"/>
        </w:numPr>
        <w:spacing w:after="120"/>
        <w:ind w:firstLineChars="0"/>
        <w:jc w:val="both"/>
        <w:rPr>
          <w:rFonts w:ascii="Times New Roman" w:eastAsia="宋体" w:hAnsi="Times New Roman" w:cs="Times New Roman"/>
          <w:color w:val="auto"/>
          <w:sz w:val="20"/>
          <w:lang w:val="en-US" w:eastAsia="zh-CN"/>
        </w:rPr>
      </w:pPr>
      <w:r w:rsidRPr="00C636B0">
        <w:rPr>
          <w:rFonts w:ascii="Times New Roman" w:eastAsia="宋体" w:hAnsi="Times New Roman" w:cs="Times New Roman" w:hint="eastAsia"/>
          <w:color w:val="auto"/>
          <w:sz w:val="20"/>
          <w:lang w:val="en-US" w:eastAsia="zh-CN"/>
        </w:rPr>
        <w:t>I</w:t>
      </w:r>
      <w:r w:rsidRPr="00C636B0">
        <w:rPr>
          <w:rFonts w:ascii="Times New Roman" w:eastAsia="宋体" w:hAnsi="Times New Roman" w:cs="Times New Roman"/>
          <w:color w:val="auto"/>
          <w:sz w:val="20"/>
          <w:lang w:val="en-US" w:eastAsia="zh-CN"/>
        </w:rPr>
        <w:t>n this option, the legacy relay UE’s Uu traffic protocol will be changed (i.e. adding adaptation layer).</w:t>
      </w:r>
    </w:p>
    <w:p w14:paraId="49790BAC" w14:textId="2309BE96" w:rsidR="00D51783" w:rsidRPr="00C636B0" w:rsidRDefault="00C636B0" w:rsidP="00C206BE">
      <w:pPr>
        <w:pStyle w:val="afff"/>
        <w:numPr>
          <w:ilvl w:val="1"/>
          <w:numId w:val="16"/>
        </w:numPr>
        <w:spacing w:after="120"/>
        <w:ind w:firstLineChars="0"/>
        <w:jc w:val="both"/>
        <w:rPr>
          <w:rFonts w:ascii="Times New Roman" w:eastAsia="宋体" w:hAnsi="Times New Roman" w:cs="Times New Roman"/>
          <w:color w:val="auto"/>
          <w:sz w:val="20"/>
          <w:lang w:val="en-US" w:eastAsia="zh-CN"/>
        </w:rPr>
      </w:pPr>
      <w:r w:rsidRPr="00C636B0">
        <w:rPr>
          <w:rFonts w:ascii="Times New Roman" w:eastAsia="宋体" w:hAnsi="Times New Roman" w:cs="Times New Roman" w:hint="eastAsia"/>
          <w:color w:val="auto"/>
          <w:sz w:val="20"/>
          <w:lang w:val="en-US" w:eastAsia="zh-CN"/>
        </w:rPr>
        <w:t>I</w:t>
      </w:r>
      <w:r w:rsidRPr="00C636B0">
        <w:rPr>
          <w:rFonts w:ascii="Times New Roman" w:eastAsia="宋体" w:hAnsi="Times New Roman" w:cs="Times New Roman"/>
          <w:color w:val="auto"/>
          <w:sz w:val="20"/>
          <w:lang w:val="en-US" w:eastAsia="zh-CN"/>
        </w:rPr>
        <w:t>t requires some indicator in the adaption layer header, or specific reserved value of “remote UE ID”, to indicate whether the PDU is relay and non-relay traffic</w:t>
      </w:r>
      <w:r>
        <w:rPr>
          <w:rFonts w:ascii="Times New Roman" w:eastAsia="宋体" w:hAnsi="Times New Roman" w:cs="Times New Roman"/>
          <w:color w:val="auto"/>
          <w:sz w:val="20"/>
          <w:lang w:val="en-US" w:eastAsia="zh-CN"/>
        </w:rPr>
        <w:t>.</w:t>
      </w:r>
    </w:p>
    <w:p w14:paraId="6D57397E" w14:textId="015EE68C" w:rsidR="00C636B0" w:rsidRDefault="00C636B0" w:rsidP="00D51783">
      <w:pPr>
        <w:spacing w:after="120"/>
        <w:jc w:val="both"/>
        <w:rPr>
          <w:rFonts w:ascii="Times New Roman" w:eastAsia="宋体" w:hAnsi="Times New Roman" w:cs="Times New Roman"/>
          <w:sz w:val="20"/>
          <w:lang w:val="en-US" w:eastAsia="zh-CN"/>
        </w:rPr>
      </w:pPr>
      <w:r>
        <w:rPr>
          <w:rFonts w:ascii="Times New Roman" w:eastAsia="宋体" w:hAnsi="Times New Roman" w:cs="Times New Roman"/>
          <w:sz w:val="20"/>
          <w:lang w:val="en-US" w:eastAsia="zh-CN"/>
        </w:rPr>
        <w:t xml:space="preserve">With the below key observation (i.e. there will </w:t>
      </w:r>
      <w:r w:rsidR="001C1390">
        <w:rPr>
          <w:rFonts w:ascii="Times New Roman" w:eastAsia="宋体" w:hAnsi="Times New Roman" w:cs="Times New Roman"/>
          <w:sz w:val="20"/>
          <w:lang w:val="en-US" w:eastAsia="zh-CN"/>
        </w:rPr>
        <w:t xml:space="preserve">be </w:t>
      </w:r>
      <w:r>
        <w:rPr>
          <w:rFonts w:ascii="Times New Roman" w:eastAsia="宋体" w:hAnsi="Times New Roman" w:cs="Times New Roman"/>
          <w:sz w:val="20"/>
          <w:lang w:val="en-US" w:eastAsia="zh-CN"/>
        </w:rPr>
        <w:t>no</w:t>
      </w:r>
      <w:r w:rsidR="001C1390">
        <w:rPr>
          <w:rFonts w:ascii="Times New Roman" w:eastAsia="宋体" w:hAnsi="Times New Roman" w:cs="Times New Roman"/>
          <w:sz w:val="20"/>
          <w:lang w:val="en-US" w:eastAsia="zh-CN"/>
        </w:rPr>
        <w:t>t</w:t>
      </w:r>
      <w:r>
        <w:rPr>
          <w:rFonts w:ascii="Times New Roman" w:eastAsia="宋体" w:hAnsi="Times New Roman" w:cs="Times New Roman"/>
          <w:sz w:val="20"/>
          <w:lang w:val="en-US" w:eastAsia="zh-CN"/>
        </w:rPr>
        <w:t xml:space="preserve"> that many DRB</w:t>
      </w:r>
      <w:r w:rsidR="00A64EEA">
        <w:rPr>
          <w:rFonts w:ascii="Times New Roman" w:eastAsia="宋体" w:hAnsi="Times New Roman" w:cs="Times New Roman"/>
          <w:sz w:val="20"/>
          <w:lang w:val="en-US" w:eastAsia="zh-CN"/>
        </w:rPr>
        <w:t>s</w:t>
      </w:r>
      <w:r>
        <w:rPr>
          <w:rFonts w:ascii="Times New Roman" w:eastAsia="宋体" w:hAnsi="Times New Roman" w:cs="Times New Roman"/>
          <w:sz w:val="20"/>
          <w:lang w:val="en-US" w:eastAsia="zh-CN"/>
        </w:rPr>
        <w:t xml:space="preserve"> for U2N traffic at remote UE), option 1 should be the simple and less impact approach.</w:t>
      </w:r>
    </w:p>
    <w:p w14:paraId="1025C236" w14:textId="73ADAA54" w:rsidR="004942C6" w:rsidRPr="00550730" w:rsidRDefault="004942C6" w:rsidP="00D51783">
      <w:pPr>
        <w:spacing w:after="120"/>
        <w:jc w:val="both"/>
        <w:rPr>
          <w:rFonts w:ascii="Times New Roman" w:eastAsia="宋体" w:hAnsi="Times New Roman" w:cs="Times New Roman"/>
          <w:b/>
          <w:sz w:val="20"/>
          <w:lang w:val="en-US" w:eastAsia="zh-CN"/>
        </w:rPr>
      </w:pPr>
      <w:r w:rsidRPr="00550730">
        <w:rPr>
          <w:rFonts w:ascii="Times New Roman" w:eastAsia="宋体" w:hAnsi="Times New Roman" w:cs="Times New Roman"/>
          <w:b/>
          <w:sz w:val="20"/>
          <w:lang w:val="en-US" w:eastAsia="zh-CN"/>
        </w:rPr>
        <w:t>Observation</w:t>
      </w:r>
      <w:r w:rsidR="00C636B0" w:rsidRPr="00550730">
        <w:rPr>
          <w:rFonts w:ascii="Times New Roman" w:eastAsia="宋体" w:hAnsi="Times New Roman" w:cs="Times New Roman"/>
          <w:b/>
          <w:sz w:val="20"/>
          <w:lang w:val="en-US" w:eastAsia="zh-CN"/>
        </w:rPr>
        <w:t xml:space="preserve"> 1</w:t>
      </w:r>
      <w:r w:rsidRPr="00550730">
        <w:rPr>
          <w:rFonts w:ascii="Times New Roman" w:eastAsia="宋体" w:hAnsi="Times New Roman" w:cs="Times New Roman" w:hint="eastAsia"/>
          <w:b/>
          <w:sz w:val="20"/>
          <w:lang w:val="en-US" w:eastAsia="zh-CN"/>
        </w:rPr>
        <w:t>:</w:t>
      </w:r>
      <w:r w:rsidRPr="00550730">
        <w:rPr>
          <w:rFonts w:ascii="Times New Roman" w:eastAsia="宋体" w:hAnsi="Times New Roman" w:cs="Times New Roman"/>
          <w:b/>
          <w:sz w:val="20"/>
          <w:lang w:val="en-US" w:eastAsia="zh-CN"/>
        </w:rPr>
        <w:t xml:space="preserve"> Either the legacy Uu LCID values </w:t>
      </w:r>
      <w:r w:rsidR="00C636B0" w:rsidRPr="00550730">
        <w:rPr>
          <w:rFonts w:ascii="Times New Roman" w:eastAsia="宋体" w:hAnsi="Times New Roman" w:cs="Times New Roman"/>
          <w:b/>
          <w:sz w:val="20"/>
          <w:lang w:val="en-US" w:eastAsia="zh-CN"/>
        </w:rPr>
        <w:t>and/</w:t>
      </w:r>
      <w:r w:rsidRPr="00550730">
        <w:rPr>
          <w:rFonts w:ascii="Times New Roman" w:eastAsia="宋体" w:hAnsi="Times New Roman" w:cs="Times New Roman"/>
          <w:b/>
          <w:sz w:val="20"/>
          <w:lang w:val="en-US" w:eastAsia="zh-CN"/>
        </w:rPr>
        <w:t xml:space="preserve">or some more reserved LCID values can be used and sufficient for remote UE’s traffic. </w:t>
      </w:r>
    </w:p>
    <w:p w14:paraId="1398567B" w14:textId="04FA4412" w:rsidR="004942C6" w:rsidRPr="00550730" w:rsidRDefault="004942C6" w:rsidP="00D51783">
      <w:pPr>
        <w:spacing w:after="120"/>
        <w:jc w:val="both"/>
        <w:rPr>
          <w:rFonts w:ascii="Times New Roman" w:eastAsia="宋体" w:hAnsi="Times New Roman" w:cs="Times New Roman"/>
          <w:b/>
          <w:sz w:val="20"/>
          <w:lang w:val="en-US" w:eastAsia="zh-CN"/>
        </w:rPr>
      </w:pPr>
      <w:r w:rsidRPr="00550730">
        <w:rPr>
          <w:rFonts w:ascii="Times New Roman" w:eastAsia="宋体" w:hAnsi="Times New Roman" w:cs="Times New Roman" w:hint="eastAsia"/>
          <w:b/>
          <w:sz w:val="20"/>
          <w:lang w:val="en-US" w:eastAsia="zh-CN"/>
        </w:rPr>
        <w:t>P</w:t>
      </w:r>
      <w:r w:rsidR="00550730" w:rsidRPr="00550730">
        <w:rPr>
          <w:rFonts w:ascii="Times New Roman" w:eastAsia="宋体" w:hAnsi="Times New Roman" w:cs="Times New Roman"/>
          <w:b/>
          <w:sz w:val="20"/>
          <w:lang w:val="en-US" w:eastAsia="zh-CN"/>
        </w:rPr>
        <w:t>roposal 4</w:t>
      </w:r>
      <w:r w:rsidRPr="00550730">
        <w:rPr>
          <w:rFonts w:ascii="Times New Roman" w:eastAsia="宋体" w:hAnsi="Times New Roman" w:cs="Times New Roman"/>
          <w:b/>
          <w:sz w:val="20"/>
          <w:lang w:val="en-US" w:eastAsia="zh-CN"/>
        </w:rPr>
        <w:t>: There is no Uu adaptation layer for relay UE’s own traffic (i.e. relay UE’s traffic and remote UE’s traffic are carried via different Uu RLC</w:t>
      </w:r>
      <w:r w:rsidR="00A64EEA">
        <w:rPr>
          <w:rFonts w:ascii="Times New Roman" w:eastAsia="宋体" w:hAnsi="Times New Roman" w:cs="Times New Roman"/>
          <w:b/>
          <w:sz w:val="20"/>
          <w:lang w:val="en-US" w:eastAsia="zh-CN"/>
        </w:rPr>
        <w:t xml:space="preserve"> channel</w:t>
      </w:r>
      <w:r w:rsidRPr="00550730">
        <w:rPr>
          <w:rFonts w:ascii="Times New Roman" w:eastAsia="宋体" w:hAnsi="Times New Roman" w:cs="Times New Roman"/>
          <w:b/>
          <w:sz w:val="20"/>
          <w:lang w:val="en-US" w:eastAsia="zh-CN"/>
        </w:rPr>
        <w:t>).</w:t>
      </w:r>
    </w:p>
    <w:p w14:paraId="54348CE6" w14:textId="4F42AE89" w:rsidR="004942C6" w:rsidRPr="00CD1FF2" w:rsidRDefault="004942C6" w:rsidP="004942C6">
      <w:pPr>
        <w:pStyle w:val="30"/>
        <w:numPr>
          <w:ilvl w:val="0"/>
          <w:numId w:val="0"/>
        </w:numPr>
        <w:ind w:right="220"/>
        <w:rPr>
          <w:rFonts w:eastAsia="宋体" w:hint="eastAsia"/>
          <w:lang w:val="en-US" w:eastAsia="fi-FI"/>
        </w:rPr>
      </w:pPr>
      <w:r>
        <w:rPr>
          <w:rFonts w:eastAsia="宋体"/>
          <w:lang w:val="en-US" w:eastAsia="fi-FI"/>
        </w:rPr>
        <w:t>2.1.3</w:t>
      </w:r>
      <w:r w:rsidRPr="00CD1FF2">
        <w:rPr>
          <w:rFonts w:eastAsia="宋体"/>
          <w:lang w:val="en-US" w:eastAsia="fi-FI"/>
        </w:rPr>
        <w:t xml:space="preserve"> </w:t>
      </w:r>
      <w:r>
        <w:rPr>
          <w:rFonts w:eastAsia="宋体" w:hint="eastAsia"/>
          <w:lang w:val="en-US" w:eastAsia="fi-FI"/>
        </w:rPr>
        <w:t>Adap</w:t>
      </w:r>
      <w:r>
        <w:rPr>
          <w:rFonts w:eastAsia="宋体"/>
          <w:lang w:val="en-US" w:eastAsia="fi-FI"/>
        </w:rPr>
        <w:t xml:space="preserve">tation </w:t>
      </w:r>
      <w:r>
        <w:rPr>
          <w:rFonts w:eastAsia="宋体" w:hint="eastAsia"/>
          <w:lang w:val="en-US" w:eastAsia="zh-CN"/>
        </w:rPr>
        <w:t>func</w:t>
      </w:r>
      <w:r>
        <w:rPr>
          <w:rFonts w:eastAsia="宋体"/>
          <w:lang w:val="en-US" w:eastAsia="fi-FI"/>
        </w:rPr>
        <w:t>tionalities overview</w:t>
      </w:r>
    </w:p>
    <w:p w14:paraId="7F0E2E84" w14:textId="198E13D8" w:rsidR="004942C6" w:rsidRDefault="007148B1" w:rsidP="004942C6">
      <w:pPr>
        <w:spacing w:after="120"/>
        <w:jc w:val="both"/>
        <w:rPr>
          <w:rFonts w:ascii="Times New Roman" w:eastAsia="宋体" w:hAnsi="Times New Roman" w:cs="Times New Roman"/>
          <w:sz w:val="20"/>
          <w:lang w:val="en-US" w:eastAsia="zh-CN"/>
        </w:rPr>
      </w:pPr>
      <w:r>
        <w:rPr>
          <w:rFonts w:ascii="Times New Roman" w:eastAsia="宋体" w:hAnsi="Times New Roman" w:cs="Times New Roman"/>
          <w:sz w:val="20"/>
          <w:lang w:val="en-US" w:eastAsia="zh-CN"/>
        </w:rPr>
        <w:t>To have the clear manner to capture all the adaptation layer operations, we need to define the functionalities at each entities and how th</w:t>
      </w:r>
      <w:r w:rsidR="00EB30F4">
        <w:rPr>
          <w:rFonts w:ascii="Times New Roman" w:eastAsia="宋体" w:hAnsi="Times New Roman" w:cs="Times New Roman"/>
          <w:sz w:val="20"/>
          <w:lang w:val="en-US" w:eastAsia="zh-CN"/>
        </w:rPr>
        <w:t>ose entities process and pass</w:t>
      </w:r>
      <w:r>
        <w:rPr>
          <w:rFonts w:ascii="Times New Roman" w:eastAsia="宋体" w:hAnsi="Times New Roman" w:cs="Times New Roman"/>
          <w:sz w:val="20"/>
          <w:lang w:val="en-US" w:eastAsia="zh-CN"/>
        </w:rPr>
        <w:t xml:space="preserve"> the packet.</w:t>
      </w:r>
    </w:p>
    <w:p w14:paraId="2DDBF7DE" w14:textId="7D1295F0" w:rsidR="00C85696" w:rsidRDefault="00D44239" w:rsidP="00C85696">
      <w:pPr>
        <w:spacing w:after="120"/>
        <w:jc w:val="center"/>
        <w:rPr>
          <w:rFonts w:ascii="Times New Roman" w:eastAsia="宋体" w:hAnsi="Times New Roman" w:cs="Times New Roman"/>
          <w:sz w:val="20"/>
          <w:lang w:val="en-US" w:eastAsia="zh-CN"/>
        </w:rPr>
      </w:pPr>
      <w:r>
        <w:rPr>
          <w:noProof/>
          <w:lang w:val="en-US" w:eastAsia="zh-CN"/>
        </w:rPr>
        <w:lastRenderedPageBreak/>
        <w:drawing>
          <wp:inline distT="0" distB="0" distL="0" distR="0" wp14:anchorId="4D0F1C10" wp14:editId="09635661">
            <wp:extent cx="4320540" cy="2228626"/>
            <wp:effectExtent l="0" t="0" r="381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59652" cy="2248801"/>
                    </a:xfrm>
                    <a:prstGeom prst="rect">
                      <a:avLst/>
                    </a:prstGeom>
                  </pic:spPr>
                </pic:pic>
              </a:graphicData>
            </a:graphic>
          </wp:inline>
        </w:drawing>
      </w:r>
    </w:p>
    <w:p w14:paraId="4FBA402E" w14:textId="42C0C196" w:rsidR="00C85696" w:rsidRDefault="00C85696" w:rsidP="00C85696">
      <w:pPr>
        <w:spacing w:after="120"/>
        <w:jc w:val="center"/>
        <w:rPr>
          <w:rFonts w:ascii="Times New Roman" w:eastAsia="宋体" w:hAnsi="Times New Roman" w:cs="Times New Roman"/>
          <w:sz w:val="20"/>
          <w:lang w:val="en-US" w:eastAsia="zh-CN"/>
        </w:rPr>
      </w:pPr>
      <w:r>
        <w:rPr>
          <w:rFonts w:ascii="Times New Roman" w:eastAsia="宋体" w:hAnsi="Times New Roman" w:cs="Times New Roman" w:hint="eastAsia"/>
          <w:sz w:val="20"/>
          <w:lang w:val="en-US" w:eastAsia="zh-CN"/>
        </w:rPr>
        <w:t>F</w:t>
      </w:r>
      <w:r>
        <w:rPr>
          <w:rFonts w:ascii="Times New Roman" w:eastAsia="宋体" w:hAnsi="Times New Roman" w:cs="Times New Roman"/>
          <w:sz w:val="20"/>
          <w:lang w:val="en-US" w:eastAsia="zh-CN"/>
        </w:rPr>
        <w:t xml:space="preserve">igure 2a. The overview </w:t>
      </w:r>
      <w:r w:rsidRPr="00C85696">
        <w:rPr>
          <w:rFonts w:ascii="Times New Roman" w:eastAsia="宋体" w:hAnsi="Times New Roman" w:cs="Times New Roman"/>
          <w:sz w:val="20"/>
          <w:lang w:val="en-US" w:eastAsia="zh-CN"/>
        </w:rPr>
        <w:t>functionalities</w:t>
      </w:r>
      <w:r>
        <w:rPr>
          <w:rFonts w:ascii="Times New Roman" w:eastAsia="宋体" w:hAnsi="Times New Roman" w:cs="Times New Roman"/>
          <w:sz w:val="20"/>
          <w:lang w:val="en-US" w:eastAsia="zh-CN"/>
        </w:rPr>
        <w:t xml:space="preserve"> for UL case</w:t>
      </w:r>
    </w:p>
    <w:p w14:paraId="2C6CD390" w14:textId="213A276A" w:rsidR="007148B1" w:rsidRPr="002F4220" w:rsidRDefault="007148B1" w:rsidP="007148B1">
      <w:pPr>
        <w:spacing w:after="120"/>
        <w:jc w:val="both"/>
        <w:rPr>
          <w:rFonts w:ascii="Times New Roman" w:eastAsia="宋体" w:hAnsi="Times New Roman" w:cs="Times New Roman"/>
          <w:sz w:val="20"/>
          <w:lang w:val="en-US" w:eastAsia="zh-CN"/>
        </w:rPr>
      </w:pPr>
      <w:r w:rsidRPr="002F4220">
        <w:rPr>
          <w:rFonts w:ascii="Times New Roman" w:eastAsia="宋体" w:hAnsi="Times New Roman" w:cs="Times New Roman"/>
          <w:sz w:val="20"/>
          <w:lang w:val="en-US" w:eastAsia="zh-CN"/>
        </w:rPr>
        <w:t xml:space="preserve">For the UL data (also shown in the above Figure 2a), </w:t>
      </w:r>
    </w:p>
    <w:p w14:paraId="303D5AF4" w14:textId="726EA6A2" w:rsidR="007148B1" w:rsidRPr="002F4220" w:rsidRDefault="002F4220" w:rsidP="00C206BE">
      <w:pPr>
        <w:pStyle w:val="afff"/>
        <w:numPr>
          <w:ilvl w:val="0"/>
          <w:numId w:val="17"/>
        </w:numPr>
        <w:spacing w:after="120"/>
        <w:ind w:firstLineChars="0"/>
        <w:jc w:val="both"/>
        <w:rPr>
          <w:rFonts w:ascii="Times New Roman" w:eastAsia="宋体" w:hAnsi="Times New Roman" w:cs="Times New Roman"/>
          <w:color w:val="auto"/>
          <w:sz w:val="20"/>
          <w:lang w:val="en-US" w:eastAsia="zh-CN"/>
        </w:rPr>
      </w:pPr>
      <w:r>
        <w:rPr>
          <w:rFonts w:ascii="Times New Roman" w:eastAsia="宋体" w:hAnsi="Times New Roman" w:cs="Times New Roman"/>
          <w:color w:val="auto"/>
          <w:sz w:val="20"/>
          <w:lang w:val="en-US" w:eastAsia="zh-CN"/>
        </w:rPr>
        <w:t>T</w:t>
      </w:r>
      <w:r w:rsidR="007148B1" w:rsidRPr="002F4220">
        <w:rPr>
          <w:rFonts w:ascii="Times New Roman" w:eastAsia="宋体" w:hAnsi="Times New Roman" w:cs="Times New Roman"/>
          <w:color w:val="auto"/>
          <w:sz w:val="20"/>
          <w:lang w:val="en-US" w:eastAsia="zh-CN"/>
        </w:rPr>
        <w:t>he TX side of PC5 SRAP entity at remote UE adds the PC5 SRAP header and performs the bearer mapping, upon receiving data from upper layer</w:t>
      </w:r>
      <w:r w:rsidR="003B4A58" w:rsidRPr="002F4220">
        <w:rPr>
          <w:rFonts w:ascii="Times New Roman" w:eastAsia="宋体" w:hAnsi="Times New Roman" w:cs="Times New Roman"/>
          <w:color w:val="auto"/>
          <w:sz w:val="20"/>
          <w:lang w:val="en-US" w:eastAsia="zh-CN"/>
        </w:rPr>
        <w:t>;</w:t>
      </w:r>
    </w:p>
    <w:p w14:paraId="3CF1CC3E" w14:textId="7BE094EE" w:rsidR="007148B1" w:rsidRPr="002F4220" w:rsidRDefault="007148B1" w:rsidP="00C206BE">
      <w:pPr>
        <w:pStyle w:val="afff"/>
        <w:numPr>
          <w:ilvl w:val="0"/>
          <w:numId w:val="17"/>
        </w:numPr>
        <w:spacing w:after="120"/>
        <w:ind w:firstLineChars="0"/>
        <w:jc w:val="both"/>
        <w:rPr>
          <w:rFonts w:ascii="Times New Roman" w:eastAsia="宋体" w:hAnsi="Times New Roman" w:cs="Times New Roman"/>
          <w:color w:val="auto"/>
          <w:kern w:val="0"/>
          <w:sz w:val="20"/>
          <w:lang w:val="en-US" w:eastAsia="zh-CN"/>
        </w:rPr>
      </w:pPr>
      <w:r w:rsidRPr="002F4220">
        <w:rPr>
          <w:rFonts w:ascii="Times New Roman" w:eastAsia="宋体" w:hAnsi="Times New Roman" w:cs="Times New Roman"/>
          <w:color w:val="auto"/>
          <w:sz w:val="20"/>
          <w:lang w:val="en-US" w:eastAsia="zh-CN"/>
        </w:rPr>
        <w:t>The RX side of</w:t>
      </w:r>
      <w:r w:rsidR="00692A20" w:rsidRPr="002F4220">
        <w:rPr>
          <w:rFonts w:ascii="Times New Roman" w:eastAsia="宋体" w:hAnsi="Times New Roman" w:cs="Times New Roman"/>
          <w:color w:val="auto"/>
          <w:kern w:val="0"/>
          <w:sz w:val="20"/>
          <w:lang w:val="en-US" w:eastAsia="zh-CN"/>
        </w:rPr>
        <w:t xml:space="preserve"> PC5 SRAP entity at relay UE</w:t>
      </w:r>
      <w:r w:rsidRPr="002F4220">
        <w:rPr>
          <w:rFonts w:ascii="Times New Roman" w:eastAsia="宋体" w:hAnsi="Times New Roman" w:cs="Times New Roman"/>
          <w:color w:val="auto"/>
          <w:kern w:val="0"/>
          <w:sz w:val="20"/>
          <w:lang w:val="en-US" w:eastAsia="zh-CN"/>
        </w:rPr>
        <w:t xml:space="preserve"> deliver</w:t>
      </w:r>
      <w:r w:rsidR="00692A20" w:rsidRPr="002F4220">
        <w:rPr>
          <w:rFonts w:ascii="Times New Roman" w:eastAsia="宋体" w:hAnsi="Times New Roman" w:cs="Times New Roman"/>
          <w:color w:val="auto"/>
          <w:kern w:val="0"/>
          <w:sz w:val="20"/>
          <w:lang w:val="en-US" w:eastAsia="zh-CN"/>
        </w:rPr>
        <w:t>s</w:t>
      </w:r>
      <w:r w:rsidRPr="002F4220">
        <w:rPr>
          <w:rFonts w:ascii="Times New Roman" w:eastAsia="宋体" w:hAnsi="Times New Roman" w:cs="Times New Roman"/>
          <w:color w:val="auto"/>
          <w:kern w:val="0"/>
          <w:sz w:val="20"/>
          <w:lang w:val="en-US" w:eastAsia="zh-CN"/>
        </w:rPr>
        <w:t xml:space="preserve"> the packet to the collocated Uu SRAP entity and provide</w:t>
      </w:r>
      <w:r w:rsidR="00692A20" w:rsidRPr="002F4220">
        <w:rPr>
          <w:rFonts w:ascii="Times New Roman" w:eastAsia="宋体" w:hAnsi="Times New Roman" w:cs="Times New Roman"/>
          <w:color w:val="auto"/>
          <w:kern w:val="0"/>
          <w:sz w:val="20"/>
          <w:lang w:val="en-US" w:eastAsia="zh-CN"/>
        </w:rPr>
        <w:t>s</w:t>
      </w:r>
      <w:r w:rsidRPr="002F4220">
        <w:rPr>
          <w:rFonts w:ascii="Times New Roman" w:eastAsia="宋体" w:hAnsi="Times New Roman" w:cs="Times New Roman"/>
          <w:color w:val="auto"/>
          <w:kern w:val="0"/>
          <w:sz w:val="20"/>
          <w:lang w:val="en-US" w:eastAsia="zh-CN"/>
        </w:rPr>
        <w:t xml:space="preserve"> the remote UE ID related information, upon receiving data from lower layer;</w:t>
      </w:r>
    </w:p>
    <w:p w14:paraId="42D9CCD6" w14:textId="121ECA0A" w:rsidR="007148B1" w:rsidRPr="002F4220" w:rsidRDefault="002A32A0" w:rsidP="00C206BE">
      <w:pPr>
        <w:pStyle w:val="afff"/>
        <w:numPr>
          <w:ilvl w:val="0"/>
          <w:numId w:val="17"/>
        </w:numPr>
        <w:spacing w:after="120"/>
        <w:ind w:firstLineChars="0"/>
        <w:jc w:val="both"/>
        <w:rPr>
          <w:rFonts w:ascii="Times New Roman" w:eastAsia="宋体" w:hAnsi="Times New Roman" w:cs="Times New Roman"/>
          <w:color w:val="auto"/>
          <w:kern w:val="0"/>
          <w:sz w:val="20"/>
          <w:lang w:val="en-US" w:eastAsia="zh-CN"/>
        </w:rPr>
      </w:pPr>
      <w:r w:rsidRPr="002F4220">
        <w:rPr>
          <w:rFonts w:ascii="Times New Roman" w:eastAsia="宋体" w:hAnsi="Times New Roman" w:cs="Times New Roman" w:hint="eastAsia"/>
          <w:color w:val="auto"/>
          <w:kern w:val="0"/>
          <w:sz w:val="20"/>
          <w:lang w:val="en-US" w:eastAsia="zh-CN"/>
        </w:rPr>
        <w:t>T</w:t>
      </w:r>
      <w:r w:rsidRPr="002F4220">
        <w:rPr>
          <w:rFonts w:ascii="Times New Roman" w:eastAsia="宋体" w:hAnsi="Times New Roman" w:cs="Times New Roman"/>
          <w:color w:val="auto"/>
          <w:kern w:val="0"/>
          <w:sz w:val="20"/>
          <w:lang w:val="en-US" w:eastAsia="zh-CN"/>
        </w:rPr>
        <w:t xml:space="preserve">hen TX side </w:t>
      </w:r>
      <w:r w:rsidR="007148B1" w:rsidRPr="002F4220">
        <w:rPr>
          <w:rFonts w:ascii="Times New Roman" w:eastAsia="宋体" w:hAnsi="Times New Roman" w:cs="Times New Roman"/>
          <w:color w:val="auto"/>
          <w:kern w:val="0"/>
          <w:sz w:val="20"/>
          <w:lang w:val="en-US" w:eastAsia="zh-CN"/>
        </w:rPr>
        <w:t>of Uu SRAP entity at relay UE add</w:t>
      </w:r>
      <w:r w:rsidRPr="002F4220">
        <w:rPr>
          <w:rFonts w:ascii="Times New Roman" w:eastAsia="宋体" w:hAnsi="Times New Roman" w:cs="Times New Roman"/>
          <w:color w:val="auto"/>
          <w:kern w:val="0"/>
          <w:sz w:val="20"/>
          <w:lang w:val="en-US" w:eastAsia="zh-CN"/>
        </w:rPr>
        <w:t>s</w:t>
      </w:r>
      <w:r w:rsidR="007148B1" w:rsidRPr="002F4220">
        <w:rPr>
          <w:rFonts w:ascii="Times New Roman" w:eastAsia="宋体" w:hAnsi="Times New Roman" w:cs="Times New Roman"/>
          <w:color w:val="auto"/>
          <w:kern w:val="0"/>
          <w:sz w:val="20"/>
          <w:lang w:val="en-US" w:eastAsia="zh-CN"/>
        </w:rPr>
        <w:t xml:space="preserve"> the Uu SRAP header and perform</w:t>
      </w:r>
      <w:r w:rsidRPr="002F4220">
        <w:rPr>
          <w:rFonts w:ascii="Times New Roman" w:eastAsia="宋体" w:hAnsi="Times New Roman" w:cs="Times New Roman"/>
          <w:color w:val="auto"/>
          <w:kern w:val="0"/>
          <w:sz w:val="20"/>
          <w:lang w:val="en-US" w:eastAsia="zh-CN"/>
        </w:rPr>
        <w:t>s</w:t>
      </w:r>
      <w:r w:rsidR="007148B1" w:rsidRPr="002F4220">
        <w:rPr>
          <w:rFonts w:ascii="Times New Roman" w:eastAsia="宋体" w:hAnsi="Times New Roman" w:cs="Times New Roman"/>
          <w:color w:val="auto"/>
          <w:kern w:val="0"/>
          <w:sz w:val="20"/>
          <w:lang w:val="en-US" w:eastAsia="zh-CN"/>
        </w:rPr>
        <w:t xml:space="preserve"> the bearer mapping, upon receiving packet from</w:t>
      </w:r>
      <w:r w:rsidRPr="002F4220">
        <w:rPr>
          <w:rFonts w:ascii="Times New Roman" w:eastAsia="宋体" w:hAnsi="Times New Roman" w:cs="Times New Roman"/>
          <w:color w:val="auto"/>
          <w:kern w:val="0"/>
          <w:sz w:val="20"/>
          <w:lang w:val="en-US" w:eastAsia="zh-CN"/>
        </w:rPr>
        <w:t xml:space="preserve"> the collocated PC5 SRAP entity.</w:t>
      </w:r>
    </w:p>
    <w:p w14:paraId="2B18E17C" w14:textId="03E92215" w:rsidR="00D44239" w:rsidRDefault="00D44239" w:rsidP="00D44239">
      <w:pPr>
        <w:spacing w:after="120"/>
        <w:jc w:val="center"/>
        <w:rPr>
          <w:rFonts w:ascii="Times New Roman" w:eastAsia="宋体" w:hAnsi="Times New Roman" w:cs="Times New Roman"/>
          <w:sz w:val="20"/>
          <w:lang w:val="en-US" w:eastAsia="zh-CN"/>
        </w:rPr>
      </w:pPr>
      <w:r>
        <w:rPr>
          <w:noProof/>
          <w:lang w:val="en-US" w:eastAsia="zh-CN"/>
        </w:rPr>
        <w:drawing>
          <wp:inline distT="0" distB="0" distL="0" distR="0" wp14:anchorId="07E140CF" wp14:editId="6656CC97">
            <wp:extent cx="4312137" cy="221444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71089" cy="2244723"/>
                    </a:xfrm>
                    <a:prstGeom prst="rect">
                      <a:avLst/>
                    </a:prstGeom>
                  </pic:spPr>
                </pic:pic>
              </a:graphicData>
            </a:graphic>
          </wp:inline>
        </w:drawing>
      </w:r>
    </w:p>
    <w:p w14:paraId="748F2238" w14:textId="1391C4DC" w:rsidR="00D44239" w:rsidRDefault="00D44239" w:rsidP="00D44239">
      <w:pPr>
        <w:spacing w:after="120"/>
        <w:jc w:val="center"/>
        <w:rPr>
          <w:rFonts w:ascii="Times New Roman" w:eastAsia="宋体" w:hAnsi="Times New Roman" w:cs="Times New Roman"/>
          <w:sz w:val="20"/>
          <w:lang w:val="en-US" w:eastAsia="zh-CN"/>
        </w:rPr>
      </w:pPr>
      <w:r>
        <w:rPr>
          <w:rFonts w:ascii="Times New Roman" w:eastAsia="宋体" w:hAnsi="Times New Roman" w:cs="Times New Roman" w:hint="eastAsia"/>
          <w:sz w:val="20"/>
          <w:lang w:val="en-US" w:eastAsia="zh-CN"/>
        </w:rPr>
        <w:t>F</w:t>
      </w:r>
      <w:r>
        <w:rPr>
          <w:rFonts w:ascii="Times New Roman" w:eastAsia="宋体" w:hAnsi="Times New Roman" w:cs="Times New Roman"/>
          <w:sz w:val="20"/>
          <w:lang w:val="en-US" w:eastAsia="zh-CN"/>
        </w:rPr>
        <w:t xml:space="preserve">igure 2b. The overview </w:t>
      </w:r>
      <w:r w:rsidRPr="00C85696">
        <w:rPr>
          <w:rFonts w:ascii="Times New Roman" w:eastAsia="宋体" w:hAnsi="Times New Roman" w:cs="Times New Roman"/>
          <w:sz w:val="20"/>
          <w:lang w:val="en-US" w:eastAsia="zh-CN"/>
        </w:rPr>
        <w:t>functionalities</w:t>
      </w:r>
      <w:r>
        <w:rPr>
          <w:rFonts w:ascii="Times New Roman" w:eastAsia="宋体" w:hAnsi="Times New Roman" w:cs="Times New Roman"/>
          <w:sz w:val="20"/>
          <w:lang w:val="en-US" w:eastAsia="zh-CN"/>
        </w:rPr>
        <w:t xml:space="preserve"> for DL case</w:t>
      </w:r>
    </w:p>
    <w:p w14:paraId="31F9A01F" w14:textId="52562FA7" w:rsidR="002F4220" w:rsidRPr="002F4220" w:rsidRDefault="002F4220" w:rsidP="002F4220">
      <w:pPr>
        <w:spacing w:after="120"/>
        <w:jc w:val="both"/>
        <w:rPr>
          <w:rFonts w:ascii="Times New Roman" w:eastAsia="宋体" w:hAnsi="Times New Roman" w:cs="Times New Roman"/>
          <w:sz w:val="20"/>
          <w:lang w:val="en-US" w:eastAsia="zh-CN"/>
        </w:rPr>
      </w:pPr>
      <w:r w:rsidRPr="002F4220">
        <w:rPr>
          <w:rFonts w:ascii="Times New Roman" w:eastAsia="宋体" w:hAnsi="Times New Roman" w:cs="Times New Roman"/>
          <w:sz w:val="20"/>
          <w:lang w:val="en-US" w:eastAsia="zh-CN"/>
        </w:rPr>
        <w:t xml:space="preserve">For the </w:t>
      </w:r>
      <w:r>
        <w:rPr>
          <w:rFonts w:ascii="Times New Roman" w:eastAsia="宋体" w:hAnsi="Times New Roman" w:cs="Times New Roman"/>
          <w:sz w:val="20"/>
          <w:lang w:val="en-US" w:eastAsia="zh-CN"/>
        </w:rPr>
        <w:t>D</w:t>
      </w:r>
      <w:r w:rsidRPr="002F4220">
        <w:rPr>
          <w:rFonts w:ascii="Times New Roman" w:eastAsia="宋体" w:hAnsi="Times New Roman" w:cs="Times New Roman"/>
          <w:sz w:val="20"/>
          <w:lang w:val="en-US" w:eastAsia="zh-CN"/>
        </w:rPr>
        <w:t>L data (also shown in the above Figure 2</w:t>
      </w:r>
      <w:r>
        <w:rPr>
          <w:rFonts w:ascii="Times New Roman" w:eastAsia="宋体" w:hAnsi="Times New Roman" w:cs="Times New Roman"/>
          <w:sz w:val="20"/>
          <w:lang w:val="en-US" w:eastAsia="zh-CN"/>
        </w:rPr>
        <w:t>b</w:t>
      </w:r>
      <w:r w:rsidRPr="002F4220">
        <w:rPr>
          <w:rFonts w:ascii="Times New Roman" w:eastAsia="宋体" w:hAnsi="Times New Roman" w:cs="Times New Roman"/>
          <w:sz w:val="20"/>
          <w:lang w:val="en-US" w:eastAsia="zh-CN"/>
        </w:rPr>
        <w:t xml:space="preserve">), </w:t>
      </w:r>
    </w:p>
    <w:p w14:paraId="422524C0" w14:textId="7BA09BD5" w:rsidR="006B1660" w:rsidRPr="002F4220" w:rsidRDefault="006B1660" w:rsidP="00C206BE">
      <w:pPr>
        <w:pStyle w:val="afff"/>
        <w:numPr>
          <w:ilvl w:val="0"/>
          <w:numId w:val="18"/>
        </w:numPr>
        <w:spacing w:after="120"/>
        <w:ind w:right="220" w:firstLineChars="0"/>
        <w:jc w:val="both"/>
        <w:rPr>
          <w:rFonts w:ascii="Times New Roman" w:eastAsia="宋体" w:hAnsi="Times New Roman" w:cs="Times New Roman"/>
          <w:color w:val="auto"/>
          <w:sz w:val="20"/>
          <w:lang w:val="en-US" w:eastAsia="zh-CN"/>
        </w:rPr>
      </w:pPr>
      <w:r w:rsidRPr="002F4220">
        <w:rPr>
          <w:rFonts w:ascii="Times New Roman" w:eastAsia="宋体" w:hAnsi="Times New Roman" w:cs="Times New Roman"/>
          <w:color w:val="auto"/>
          <w:sz w:val="20"/>
          <w:lang w:val="en-US" w:eastAsia="zh-CN"/>
        </w:rPr>
        <w:t>For RX side</w:t>
      </w:r>
      <w:r w:rsidRPr="006B1660">
        <w:rPr>
          <w:rFonts w:ascii="Times New Roman" w:eastAsia="宋体" w:hAnsi="Times New Roman" w:cs="Times New Roman"/>
          <w:color w:val="auto"/>
          <w:sz w:val="20"/>
          <w:lang w:val="en-US" w:eastAsia="zh-CN"/>
        </w:rPr>
        <w:t xml:space="preserve"> </w:t>
      </w:r>
      <w:r>
        <w:rPr>
          <w:rFonts w:ascii="Times New Roman" w:eastAsia="宋体" w:hAnsi="Times New Roman" w:cs="Times New Roman"/>
          <w:color w:val="auto"/>
          <w:sz w:val="20"/>
          <w:lang w:val="en-US" w:eastAsia="zh-CN"/>
        </w:rPr>
        <w:t xml:space="preserve">of </w:t>
      </w:r>
      <w:r w:rsidRPr="002F4220">
        <w:rPr>
          <w:rFonts w:ascii="Times New Roman" w:eastAsia="宋体" w:hAnsi="Times New Roman" w:cs="Times New Roman"/>
          <w:color w:val="auto"/>
          <w:sz w:val="20"/>
          <w:lang w:val="en-US" w:eastAsia="zh-CN"/>
        </w:rPr>
        <w:t>Uu SRAP entity at relay UE deliver</w:t>
      </w:r>
      <w:r>
        <w:rPr>
          <w:rFonts w:ascii="Times New Roman" w:eastAsia="宋体" w:hAnsi="Times New Roman" w:cs="Times New Roman"/>
          <w:color w:val="auto"/>
          <w:sz w:val="20"/>
          <w:lang w:val="en-US" w:eastAsia="zh-CN"/>
        </w:rPr>
        <w:t>s</w:t>
      </w:r>
      <w:r w:rsidRPr="002F4220">
        <w:rPr>
          <w:rFonts w:ascii="Times New Roman" w:eastAsia="宋体" w:hAnsi="Times New Roman" w:cs="Times New Roman"/>
          <w:color w:val="auto"/>
          <w:sz w:val="20"/>
          <w:lang w:val="en-US" w:eastAsia="zh-CN"/>
        </w:rPr>
        <w:t xml:space="preserve"> the packet to the collocated PC5 SRAP entity and provide</w:t>
      </w:r>
      <w:r>
        <w:rPr>
          <w:rFonts w:ascii="Times New Roman" w:eastAsia="宋体" w:hAnsi="Times New Roman" w:cs="Times New Roman"/>
          <w:color w:val="auto"/>
          <w:sz w:val="20"/>
          <w:lang w:val="en-US" w:eastAsia="zh-CN"/>
        </w:rPr>
        <w:t>s</w:t>
      </w:r>
      <w:r w:rsidRPr="002F4220">
        <w:rPr>
          <w:rFonts w:ascii="Times New Roman" w:eastAsia="宋体" w:hAnsi="Times New Roman" w:cs="Times New Roman"/>
          <w:color w:val="auto"/>
          <w:sz w:val="20"/>
          <w:lang w:val="en-US" w:eastAsia="zh-CN"/>
        </w:rPr>
        <w:t xml:space="preserve"> the remote UE ID related information, upon </w:t>
      </w:r>
      <w:r>
        <w:rPr>
          <w:rFonts w:ascii="Times New Roman" w:eastAsia="宋体" w:hAnsi="Times New Roman" w:cs="Times New Roman"/>
          <w:color w:val="auto"/>
          <w:sz w:val="20"/>
          <w:lang w:val="en-US" w:eastAsia="zh-CN"/>
        </w:rPr>
        <w:t>receiving data from lower layer;</w:t>
      </w:r>
    </w:p>
    <w:p w14:paraId="541B6DAB" w14:textId="6961D74D" w:rsidR="002F4220" w:rsidRPr="002F4220" w:rsidRDefault="006B1660" w:rsidP="00C206BE">
      <w:pPr>
        <w:pStyle w:val="afff"/>
        <w:numPr>
          <w:ilvl w:val="0"/>
          <w:numId w:val="18"/>
        </w:numPr>
        <w:spacing w:after="120"/>
        <w:ind w:right="220" w:firstLineChars="0"/>
        <w:jc w:val="both"/>
        <w:rPr>
          <w:rFonts w:ascii="Times New Roman" w:eastAsia="宋体" w:hAnsi="Times New Roman" w:cs="Times New Roman"/>
          <w:color w:val="auto"/>
          <w:sz w:val="20"/>
          <w:lang w:val="en-US" w:eastAsia="zh-CN"/>
        </w:rPr>
      </w:pPr>
      <w:r>
        <w:rPr>
          <w:rFonts w:ascii="Times New Roman" w:eastAsia="宋体" w:hAnsi="Times New Roman" w:cs="Times New Roman"/>
          <w:color w:val="auto"/>
          <w:sz w:val="20"/>
          <w:lang w:val="en-US" w:eastAsia="zh-CN"/>
        </w:rPr>
        <w:t xml:space="preserve">The TX side of </w:t>
      </w:r>
      <w:r w:rsidRPr="006B1660">
        <w:rPr>
          <w:rFonts w:ascii="Times New Roman" w:eastAsia="宋体" w:hAnsi="Times New Roman" w:cs="Times New Roman"/>
          <w:color w:val="auto"/>
          <w:sz w:val="20"/>
          <w:lang w:val="en-US" w:eastAsia="zh-CN"/>
        </w:rPr>
        <w:t>PC5 SRAP entity at relay UE</w:t>
      </w:r>
      <w:r w:rsidR="002F4220" w:rsidRPr="002F4220">
        <w:rPr>
          <w:rFonts w:ascii="Times New Roman" w:eastAsia="宋体" w:hAnsi="Times New Roman" w:cs="Times New Roman"/>
          <w:color w:val="auto"/>
          <w:sz w:val="20"/>
          <w:lang w:val="en-US" w:eastAsia="zh-CN"/>
        </w:rPr>
        <w:t xml:space="preserve"> add</w:t>
      </w:r>
      <w:r>
        <w:rPr>
          <w:rFonts w:ascii="Times New Roman" w:eastAsia="宋体" w:hAnsi="Times New Roman" w:cs="Times New Roman"/>
          <w:color w:val="auto"/>
          <w:sz w:val="20"/>
          <w:lang w:val="en-US" w:eastAsia="zh-CN"/>
        </w:rPr>
        <w:t>s</w:t>
      </w:r>
      <w:r w:rsidR="002F4220" w:rsidRPr="002F4220">
        <w:rPr>
          <w:rFonts w:ascii="Times New Roman" w:eastAsia="宋体" w:hAnsi="Times New Roman" w:cs="Times New Roman"/>
          <w:color w:val="auto"/>
          <w:sz w:val="20"/>
          <w:lang w:val="en-US" w:eastAsia="zh-CN"/>
        </w:rPr>
        <w:t xml:space="preserve"> the PC5 SRAP header, determine</w:t>
      </w:r>
      <w:r>
        <w:rPr>
          <w:rFonts w:ascii="Times New Roman" w:eastAsia="宋体" w:hAnsi="Times New Roman" w:cs="Times New Roman"/>
          <w:color w:val="auto"/>
          <w:sz w:val="20"/>
          <w:lang w:val="en-US" w:eastAsia="zh-CN"/>
        </w:rPr>
        <w:t>s</w:t>
      </w:r>
      <w:r w:rsidR="002F4220" w:rsidRPr="002F4220">
        <w:rPr>
          <w:rFonts w:ascii="Times New Roman" w:eastAsia="宋体" w:hAnsi="Times New Roman" w:cs="Times New Roman"/>
          <w:color w:val="auto"/>
          <w:sz w:val="20"/>
          <w:lang w:val="en-US" w:eastAsia="zh-CN"/>
        </w:rPr>
        <w:t xml:space="preserve"> the egress PC5 connection and perform</w:t>
      </w:r>
      <w:r>
        <w:rPr>
          <w:rFonts w:ascii="Times New Roman" w:eastAsia="宋体" w:hAnsi="Times New Roman" w:cs="Times New Roman"/>
          <w:color w:val="auto"/>
          <w:sz w:val="20"/>
          <w:lang w:val="en-US" w:eastAsia="zh-CN"/>
        </w:rPr>
        <w:t>s</w:t>
      </w:r>
      <w:r w:rsidR="002F4220" w:rsidRPr="002F4220">
        <w:rPr>
          <w:rFonts w:ascii="Times New Roman" w:eastAsia="宋体" w:hAnsi="Times New Roman" w:cs="Times New Roman"/>
          <w:color w:val="auto"/>
          <w:sz w:val="20"/>
          <w:lang w:val="en-US" w:eastAsia="zh-CN"/>
        </w:rPr>
        <w:t xml:space="preserve"> the bearer mapping, upon receiving packet fro</w:t>
      </w:r>
      <w:r>
        <w:rPr>
          <w:rFonts w:ascii="Times New Roman" w:eastAsia="宋体" w:hAnsi="Times New Roman" w:cs="Times New Roman"/>
          <w:color w:val="auto"/>
          <w:sz w:val="20"/>
          <w:lang w:val="en-US" w:eastAsia="zh-CN"/>
        </w:rPr>
        <w:t>m the collocated Uu SRAP entity;</w:t>
      </w:r>
    </w:p>
    <w:p w14:paraId="0A4E9278" w14:textId="7036167A" w:rsidR="006B1660" w:rsidRPr="002F4220" w:rsidRDefault="006B1660" w:rsidP="00C206BE">
      <w:pPr>
        <w:pStyle w:val="afff"/>
        <w:numPr>
          <w:ilvl w:val="0"/>
          <w:numId w:val="18"/>
        </w:numPr>
        <w:spacing w:after="120"/>
        <w:ind w:right="220" w:firstLineChars="0"/>
        <w:jc w:val="both"/>
        <w:rPr>
          <w:rFonts w:ascii="Times New Roman" w:eastAsia="宋体" w:hAnsi="Times New Roman" w:cs="Times New Roman"/>
          <w:color w:val="auto"/>
          <w:sz w:val="20"/>
          <w:lang w:val="en-US" w:eastAsia="zh-CN"/>
        </w:rPr>
      </w:pPr>
      <w:r w:rsidRPr="002F4220">
        <w:rPr>
          <w:rFonts w:ascii="Times New Roman" w:eastAsia="宋体" w:hAnsi="Times New Roman" w:cs="Times New Roman"/>
          <w:color w:val="auto"/>
          <w:sz w:val="20"/>
          <w:lang w:val="en-US" w:eastAsia="zh-CN"/>
        </w:rPr>
        <w:t>For RX side</w:t>
      </w:r>
      <w:r>
        <w:rPr>
          <w:rFonts w:ascii="Times New Roman" w:eastAsia="宋体" w:hAnsi="Times New Roman" w:cs="Times New Roman"/>
          <w:color w:val="auto"/>
          <w:sz w:val="20"/>
          <w:lang w:val="en-US" w:eastAsia="zh-CN"/>
        </w:rPr>
        <w:t xml:space="preserve"> of P</w:t>
      </w:r>
      <w:r w:rsidRPr="006B1660">
        <w:rPr>
          <w:rFonts w:ascii="Times New Roman" w:eastAsia="宋体" w:hAnsi="Times New Roman" w:cs="Times New Roman"/>
          <w:color w:val="auto"/>
          <w:sz w:val="20"/>
          <w:lang w:val="en-US" w:eastAsia="zh-CN"/>
        </w:rPr>
        <w:t>C5 SRAP entity at remote UE</w:t>
      </w:r>
      <w:r>
        <w:rPr>
          <w:rFonts w:ascii="Times New Roman" w:eastAsia="宋体" w:hAnsi="Times New Roman" w:cs="Times New Roman"/>
          <w:color w:val="auto"/>
          <w:sz w:val="20"/>
          <w:lang w:val="en-US" w:eastAsia="zh-CN"/>
        </w:rPr>
        <w:t xml:space="preserve"> </w:t>
      </w:r>
      <w:r w:rsidRPr="002F4220">
        <w:rPr>
          <w:rFonts w:ascii="Times New Roman" w:eastAsia="宋体" w:hAnsi="Times New Roman" w:cs="Times New Roman"/>
          <w:color w:val="auto"/>
          <w:sz w:val="20"/>
          <w:lang w:val="en-US" w:eastAsia="zh-CN"/>
        </w:rPr>
        <w:t>deliver</w:t>
      </w:r>
      <w:r>
        <w:rPr>
          <w:rFonts w:ascii="Times New Roman" w:eastAsia="宋体" w:hAnsi="Times New Roman" w:cs="Times New Roman"/>
          <w:color w:val="auto"/>
          <w:sz w:val="20"/>
          <w:lang w:val="en-US" w:eastAsia="zh-CN"/>
        </w:rPr>
        <w:t>s</w:t>
      </w:r>
      <w:r w:rsidRPr="002F4220">
        <w:rPr>
          <w:rFonts w:ascii="Times New Roman" w:eastAsia="宋体" w:hAnsi="Times New Roman" w:cs="Times New Roman"/>
          <w:color w:val="auto"/>
          <w:sz w:val="20"/>
          <w:lang w:val="en-US" w:eastAsia="zh-CN"/>
        </w:rPr>
        <w:t xml:space="preserve"> the SDU to the corresponding Uu PDCP entity by removing the PC5 SRAP header, upon receiving data from lower layer.</w:t>
      </w:r>
    </w:p>
    <w:p w14:paraId="6F220F7D" w14:textId="5E3B331B" w:rsidR="00D44239" w:rsidRPr="002F4220" w:rsidRDefault="006B1660" w:rsidP="006B1660">
      <w:pPr>
        <w:spacing w:after="120"/>
        <w:rPr>
          <w:rFonts w:ascii="Times New Roman" w:eastAsia="宋体" w:hAnsi="Times New Roman" w:cs="Times New Roman"/>
          <w:sz w:val="20"/>
          <w:lang w:val="en-US" w:eastAsia="zh-CN"/>
        </w:rPr>
      </w:pPr>
      <w:r>
        <w:rPr>
          <w:rFonts w:ascii="Times New Roman" w:eastAsia="宋体" w:hAnsi="Times New Roman" w:cs="Times New Roman"/>
          <w:sz w:val="20"/>
          <w:lang w:val="en-US" w:eastAsia="zh-CN"/>
        </w:rPr>
        <w:t>In summary, it will be good to agree the below overviews of functionalities to clarify how we should capture those in the specification.</w:t>
      </w:r>
    </w:p>
    <w:p w14:paraId="7FB67AAD" w14:textId="71531E74" w:rsidR="004942C6" w:rsidRPr="006B1660" w:rsidRDefault="006B1660" w:rsidP="006B1660">
      <w:pPr>
        <w:spacing w:after="120"/>
        <w:jc w:val="both"/>
        <w:rPr>
          <w:rFonts w:ascii="Times New Roman" w:eastAsia="宋体" w:hAnsi="Times New Roman" w:cs="Times New Roman"/>
          <w:b/>
          <w:sz w:val="20"/>
          <w:lang w:val="en-US" w:eastAsia="zh-CN"/>
        </w:rPr>
      </w:pPr>
      <w:r w:rsidRPr="006B1660">
        <w:rPr>
          <w:rFonts w:ascii="Times New Roman" w:eastAsia="宋体" w:hAnsi="Times New Roman" w:cs="Times New Roman" w:hint="eastAsia"/>
          <w:b/>
          <w:sz w:val="20"/>
          <w:lang w:val="en-US" w:eastAsia="zh-CN"/>
        </w:rPr>
        <w:t>P</w:t>
      </w:r>
      <w:r w:rsidRPr="006B1660">
        <w:rPr>
          <w:rFonts w:ascii="Times New Roman" w:eastAsia="宋体" w:hAnsi="Times New Roman" w:cs="Times New Roman"/>
          <w:b/>
          <w:sz w:val="20"/>
          <w:lang w:val="en-US" w:eastAsia="zh-CN"/>
        </w:rPr>
        <w:t xml:space="preserve">roposal </w:t>
      </w:r>
      <w:r w:rsidR="004942C6" w:rsidRPr="006B1660">
        <w:rPr>
          <w:rFonts w:ascii="Times New Roman" w:eastAsia="宋体" w:hAnsi="Times New Roman" w:cs="Times New Roman"/>
          <w:b/>
          <w:sz w:val="20"/>
          <w:lang w:val="en-US" w:eastAsia="zh-CN"/>
        </w:rPr>
        <w:t>5a: The functionalities of PC5 SRAP entity at remote UE includes:</w:t>
      </w:r>
    </w:p>
    <w:p w14:paraId="168D3ADB" w14:textId="19B767A8" w:rsidR="004942C6" w:rsidRPr="006B1660" w:rsidRDefault="004942C6" w:rsidP="00C206BE">
      <w:pPr>
        <w:pStyle w:val="afff"/>
        <w:numPr>
          <w:ilvl w:val="0"/>
          <w:numId w:val="16"/>
        </w:numPr>
        <w:spacing w:after="120"/>
        <w:ind w:firstLineChars="0"/>
        <w:jc w:val="both"/>
        <w:rPr>
          <w:rFonts w:ascii="Times New Roman" w:eastAsia="宋体" w:hAnsi="Times New Roman" w:cs="Times New Roman"/>
          <w:b/>
          <w:color w:val="auto"/>
          <w:sz w:val="20"/>
          <w:lang w:val="en-US" w:eastAsia="zh-CN"/>
        </w:rPr>
      </w:pPr>
      <w:r w:rsidRPr="006B1660">
        <w:rPr>
          <w:rFonts w:ascii="Times New Roman" w:eastAsia="宋体" w:hAnsi="Times New Roman" w:cs="Times New Roman" w:hint="eastAsia"/>
          <w:b/>
          <w:color w:val="auto"/>
          <w:sz w:val="20"/>
          <w:lang w:val="en-US" w:eastAsia="zh-CN"/>
        </w:rPr>
        <w:t>F</w:t>
      </w:r>
      <w:r w:rsidRPr="006B1660">
        <w:rPr>
          <w:rFonts w:ascii="Times New Roman" w:eastAsia="宋体" w:hAnsi="Times New Roman" w:cs="Times New Roman"/>
          <w:b/>
          <w:color w:val="auto"/>
          <w:sz w:val="20"/>
          <w:lang w:val="en-US" w:eastAsia="zh-CN"/>
        </w:rPr>
        <w:t>or UL or TX side, add the PC5 SRAP header and perform the bearer mapping, upon receiving data from upper layer;</w:t>
      </w:r>
    </w:p>
    <w:p w14:paraId="4317AEB6" w14:textId="2F9DDF88" w:rsidR="004942C6" w:rsidRPr="006B1660" w:rsidRDefault="004942C6" w:rsidP="00C206BE">
      <w:pPr>
        <w:pStyle w:val="afff"/>
        <w:numPr>
          <w:ilvl w:val="0"/>
          <w:numId w:val="16"/>
        </w:numPr>
        <w:spacing w:after="120"/>
        <w:ind w:firstLineChars="0"/>
        <w:jc w:val="both"/>
        <w:rPr>
          <w:rFonts w:ascii="Times New Roman" w:eastAsia="宋体" w:hAnsi="Times New Roman" w:cs="Times New Roman"/>
          <w:b/>
          <w:color w:val="auto"/>
          <w:sz w:val="20"/>
          <w:lang w:val="en-US" w:eastAsia="zh-CN"/>
        </w:rPr>
      </w:pPr>
      <w:r w:rsidRPr="006B1660">
        <w:rPr>
          <w:rFonts w:ascii="Times New Roman" w:eastAsia="宋体" w:hAnsi="Times New Roman" w:cs="Times New Roman"/>
          <w:b/>
          <w:color w:val="auto"/>
          <w:sz w:val="20"/>
          <w:lang w:val="en-US" w:eastAsia="zh-CN"/>
        </w:rPr>
        <w:t xml:space="preserve">For DL or RX side, deliver the SDU to the corresponding Uu PDCP entity by removing the PC5 SRAP header, upon </w:t>
      </w:r>
      <w:r w:rsidR="007148B1" w:rsidRPr="006B1660">
        <w:rPr>
          <w:rFonts w:ascii="Times New Roman" w:eastAsia="宋体" w:hAnsi="Times New Roman" w:cs="Times New Roman"/>
          <w:b/>
          <w:color w:val="auto"/>
          <w:sz w:val="20"/>
          <w:lang w:val="en-US" w:eastAsia="zh-CN"/>
        </w:rPr>
        <w:t>receiving data from lower layer.</w:t>
      </w:r>
    </w:p>
    <w:p w14:paraId="7E965D12" w14:textId="2F54DE19" w:rsidR="004942C6" w:rsidRPr="006B1660" w:rsidRDefault="006B1660" w:rsidP="006B1660">
      <w:pPr>
        <w:spacing w:after="120"/>
        <w:jc w:val="both"/>
        <w:rPr>
          <w:rFonts w:ascii="Times New Roman" w:eastAsia="宋体" w:hAnsi="Times New Roman" w:cs="Times New Roman"/>
          <w:b/>
          <w:sz w:val="20"/>
          <w:lang w:val="en-US" w:eastAsia="zh-CN"/>
        </w:rPr>
      </w:pPr>
      <w:r w:rsidRPr="006B1660">
        <w:rPr>
          <w:rFonts w:ascii="Times New Roman" w:eastAsia="宋体" w:hAnsi="Times New Roman" w:cs="Times New Roman" w:hint="eastAsia"/>
          <w:b/>
          <w:sz w:val="20"/>
          <w:lang w:val="en-US" w:eastAsia="zh-CN"/>
        </w:rPr>
        <w:t>P</w:t>
      </w:r>
      <w:r w:rsidRPr="006B1660">
        <w:rPr>
          <w:rFonts w:ascii="Times New Roman" w:eastAsia="宋体" w:hAnsi="Times New Roman" w:cs="Times New Roman"/>
          <w:b/>
          <w:sz w:val="20"/>
          <w:lang w:val="en-US" w:eastAsia="zh-CN"/>
        </w:rPr>
        <w:t xml:space="preserve">roposal </w:t>
      </w:r>
      <w:r w:rsidR="004942C6" w:rsidRPr="006B1660">
        <w:rPr>
          <w:rFonts w:ascii="Times New Roman" w:eastAsia="宋体" w:hAnsi="Times New Roman" w:cs="Times New Roman"/>
          <w:b/>
          <w:sz w:val="20"/>
          <w:lang w:val="en-US" w:eastAsia="zh-CN"/>
        </w:rPr>
        <w:t>5b: The functionalities of PC5 SRAP entity at relay UE includes:</w:t>
      </w:r>
    </w:p>
    <w:p w14:paraId="697D7D63" w14:textId="6B804857" w:rsidR="004942C6" w:rsidRPr="006B1660" w:rsidRDefault="004942C6" w:rsidP="00C206BE">
      <w:pPr>
        <w:pStyle w:val="afff"/>
        <w:numPr>
          <w:ilvl w:val="0"/>
          <w:numId w:val="16"/>
        </w:numPr>
        <w:spacing w:after="120"/>
        <w:ind w:firstLineChars="0"/>
        <w:jc w:val="both"/>
        <w:rPr>
          <w:rFonts w:ascii="Times New Roman" w:eastAsia="宋体" w:hAnsi="Times New Roman" w:cs="Times New Roman"/>
          <w:b/>
          <w:color w:val="auto"/>
          <w:sz w:val="20"/>
          <w:lang w:val="en-US" w:eastAsia="zh-CN"/>
        </w:rPr>
      </w:pPr>
      <w:r w:rsidRPr="006B1660">
        <w:rPr>
          <w:rFonts w:ascii="Times New Roman" w:eastAsia="宋体" w:hAnsi="Times New Roman" w:cs="Times New Roman" w:hint="eastAsia"/>
          <w:b/>
          <w:color w:val="auto"/>
          <w:sz w:val="20"/>
          <w:lang w:val="en-US" w:eastAsia="zh-CN"/>
        </w:rPr>
        <w:t>F</w:t>
      </w:r>
      <w:r w:rsidRPr="006B1660">
        <w:rPr>
          <w:rFonts w:ascii="Times New Roman" w:eastAsia="宋体" w:hAnsi="Times New Roman" w:cs="Times New Roman"/>
          <w:b/>
          <w:color w:val="auto"/>
          <w:sz w:val="20"/>
          <w:lang w:val="en-US" w:eastAsia="zh-CN"/>
        </w:rPr>
        <w:t>or UL or RX side, deliver the packet to the collocated Uu SRAP entity and provide the remote UE ID related information, upon receiving data from lower layer;</w:t>
      </w:r>
    </w:p>
    <w:p w14:paraId="0E4036EE" w14:textId="3D9DB34D" w:rsidR="004942C6" w:rsidRPr="006B1660" w:rsidRDefault="004942C6" w:rsidP="00C206BE">
      <w:pPr>
        <w:pStyle w:val="afff"/>
        <w:numPr>
          <w:ilvl w:val="0"/>
          <w:numId w:val="16"/>
        </w:numPr>
        <w:spacing w:after="120"/>
        <w:ind w:firstLineChars="0"/>
        <w:jc w:val="both"/>
        <w:rPr>
          <w:rFonts w:ascii="Times New Roman" w:eastAsia="宋体" w:hAnsi="Times New Roman" w:cs="Times New Roman"/>
          <w:b/>
          <w:color w:val="auto"/>
          <w:sz w:val="20"/>
          <w:lang w:val="en-US" w:eastAsia="zh-CN"/>
        </w:rPr>
      </w:pPr>
      <w:r w:rsidRPr="006B1660">
        <w:rPr>
          <w:rFonts w:ascii="Times New Roman" w:eastAsia="宋体" w:hAnsi="Times New Roman" w:cs="Times New Roman"/>
          <w:b/>
          <w:color w:val="auto"/>
          <w:sz w:val="20"/>
          <w:lang w:val="en-US" w:eastAsia="zh-CN"/>
        </w:rPr>
        <w:t>For DL or TX side, add the PC5 SRAP header, determine the egress PC5 connection and perform the bearer mapping, upon receiving packet fro</w:t>
      </w:r>
      <w:r w:rsidR="007148B1" w:rsidRPr="006B1660">
        <w:rPr>
          <w:rFonts w:ascii="Times New Roman" w:eastAsia="宋体" w:hAnsi="Times New Roman" w:cs="Times New Roman"/>
          <w:b/>
          <w:color w:val="auto"/>
          <w:sz w:val="20"/>
          <w:lang w:val="en-US" w:eastAsia="zh-CN"/>
        </w:rPr>
        <w:t>m the collocated Uu SRAP entity.</w:t>
      </w:r>
    </w:p>
    <w:p w14:paraId="5087F485" w14:textId="4E8E34E6" w:rsidR="004942C6" w:rsidRPr="006B1660" w:rsidRDefault="006B1660" w:rsidP="006B1660">
      <w:pPr>
        <w:spacing w:after="120"/>
        <w:jc w:val="both"/>
        <w:rPr>
          <w:rFonts w:ascii="Times New Roman" w:eastAsia="宋体" w:hAnsi="Times New Roman" w:cs="Times New Roman"/>
          <w:b/>
          <w:sz w:val="20"/>
          <w:lang w:val="en-US" w:eastAsia="zh-CN"/>
        </w:rPr>
      </w:pPr>
      <w:r w:rsidRPr="006B1660">
        <w:rPr>
          <w:rFonts w:ascii="Times New Roman" w:eastAsia="宋体" w:hAnsi="Times New Roman" w:cs="Times New Roman" w:hint="eastAsia"/>
          <w:b/>
          <w:sz w:val="20"/>
          <w:lang w:val="en-US" w:eastAsia="zh-CN"/>
        </w:rPr>
        <w:t>P</w:t>
      </w:r>
      <w:r w:rsidRPr="006B1660">
        <w:rPr>
          <w:rFonts w:ascii="Times New Roman" w:eastAsia="宋体" w:hAnsi="Times New Roman" w:cs="Times New Roman"/>
          <w:b/>
          <w:sz w:val="20"/>
          <w:lang w:val="en-US" w:eastAsia="zh-CN"/>
        </w:rPr>
        <w:t xml:space="preserve">roposal </w:t>
      </w:r>
      <w:r w:rsidR="004942C6" w:rsidRPr="006B1660">
        <w:rPr>
          <w:rFonts w:ascii="Times New Roman" w:eastAsia="宋体" w:hAnsi="Times New Roman" w:cs="Times New Roman"/>
          <w:b/>
          <w:sz w:val="20"/>
          <w:lang w:val="en-US" w:eastAsia="zh-CN"/>
        </w:rPr>
        <w:t>5</w:t>
      </w:r>
      <w:r w:rsidRPr="006B1660">
        <w:rPr>
          <w:rFonts w:ascii="Times New Roman" w:eastAsia="宋体" w:hAnsi="Times New Roman" w:cs="Times New Roman"/>
          <w:b/>
          <w:sz w:val="20"/>
          <w:lang w:val="en-US" w:eastAsia="zh-CN"/>
        </w:rPr>
        <w:t>c</w:t>
      </w:r>
      <w:r w:rsidR="004942C6" w:rsidRPr="006B1660">
        <w:rPr>
          <w:rFonts w:ascii="Times New Roman" w:eastAsia="宋体" w:hAnsi="Times New Roman" w:cs="Times New Roman"/>
          <w:b/>
          <w:sz w:val="20"/>
          <w:lang w:val="en-US" w:eastAsia="zh-CN"/>
        </w:rPr>
        <w:t>: The functionalities of Uu SRAP entity at relay UE includes:</w:t>
      </w:r>
    </w:p>
    <w:p w14:paraId="0ABC64AB" w14:textId="6349876F" w:rsidR="004942C6" w:rsidRPr="006B1660" w:rsidRDefault="004942C6" w:rsidP="00C206BE">
      <w:pPr>
        <w:pStyle w:val="afff"/>
        <w:numPr>
          <w:ilvl w:val="0"/>
          <w:numId w:val="16"/>
        </w:numPr>
        <w:spacing w:after="120"/>
        <w:ind w:firstLineChars="0"/>
        <w:jc w:val="both"/>
        <w:rPr>
          <w:rFonts w:ascii="Times New Roman" w:eastAsia="宋体" w:hAnsi="Times New Roman" w:cs="Times New Roman"/>
          <w:b/>
          <w:color w:val="auto"/>
          <w:sz w:val="20"/>
          <w:lang w:val="en-US" w:eastAsia="zh-CN"/>
        </w:rPr>
      </w:pPr>
      <w:r w:rsidRPr="006B1660">
        <w:rPr>
          <w:rFonts w:ascii="Times New Roman" w:eastAsia="宋体" w:hAnsi="Times New Roman" w:cs="Times New Roman" w:hint="eastAsia"/>
          <w:b/>
          <w:color w:val="auto"/>
          <w:sz w:val="20"/>
          <w:lang w:val="en-US" w:eastAsia="zh-CN"/>
        </w:rPr>
        <w:t>F</w:t>
      </w:r>
      <w:r w:rsidRPr="006B1660">
        <w:rPr>
          <w:rFonts w:ascii="Times New Roman" w:eastAsia="宋体" w:hAnsi="Times New Roman" w:cs="Times New Roman"/>
          <w:b/>
          <w:color w:val="auto"/>
          <w:sz w:val="20"/>
          <w:lang w:val="en-US" w:eastAsia="zh-CN"/>
        </w:rPr>
        <w:t>or UL or TX side, add the Uu SRAP header and perform the bearer mapping, upon receiving packet from the collocated PC5 SRAP entity;</w:t>
      </w:r>
    </w:p>
    <w:p w14:paraId="563A5D63" w14:textId="52763DA7" w:rsidR="004942C6" w:rsidRPr="008B0C31" w:rsidRDefault="004942C6" w:rsidP="00C206BE">
      <w:pPr>
        <w:pStyle w:val="afff"/>
        <w:numPr>
          <w:ilvl w:val="0"/>
          <w:numId w:val="16"/>
        </w:numPr>
        <w:spacing w:after="120"/>
        <w:ind w:firstLineChars="0"/>
        <w:jc w:val="both"/>
        <w:rPr>
          <w:rFonts w:ascii="Times New Roman" w:eastAsia="宋体" w:hAnsi="Times New Roman" w:cs="Times New Roman"/>
          <w:b/>
          <w:color w:val="auto"/>
          <w:sz w:val="20"/>
          <w:lang w:val="en-US" w:eastAsia="zh-CN"/>
        </w:rPr>
      </w:pPr>
      <w:r w:rsidRPr="006B1660">
        <w:rPr>
          <w:rFonts w:ascii="Times New Roman" w:eastAsia="宋体" w:hAnsi="Times New Roman" w:cs="Times New Roman"/>
          <w:b/>
          <w:color w:val="auto"/>
          <w:sz w:val="20"/>
          <w:lang w:val="en-US" w:eastAsia="zh-CN"/>
        </w:rPr>
        <w:t xml:space="preserve">For DL or RX side, deliver the packet to the collocated PC5 SRAP entity and provide the remote UE ID related information, upon </w:t>
      </w:r>
      <w:r w:rsidR="007148B1" w:rsidRPr="006B1660">
        <w:rPr>
          <w:rFonts w:ascii="Times New Roman" w:eastAsia="宋体" w:hAnsi="Times New Roman" w:cs="Times New Roman"/>
          <w:b/>
          <w:color w:val="auto"/>
          <w:sz w:val="20"/>
          <w:lang w:val="en-US" w:eastAsia="zh-CN"/>
        </w:rPr>
        <w:t>receiving data from lower layer.</w:t>
      </w:r>
    </w:p>
    <w:p w14:paraId="01947640" w14:textId="55E36240" w:rsidR="00C81C5B" w:rsidRPr="00C66CA9" w:rsidRDefault="00DA7EBC" w:rsidP="009B32F6">
      <w:pPr>
        <w:pStyle w:val="2"/>
        <w:numPr>
          <w:ilvl w:val="1"/>
          <w:numId w:val="2"/>
        </w:numPr>
        <w:tabs>
          <w:tab w:val="clear" w:pos="2268"/>
          <w:tab w:val="num" w:pos="0"/>
        </w:tabs>
        <w:ind w:left="0"/>
        <w:rPr>
          <w:rFonts w:ascii="Arial" w:hAnsi="Arial" w:cs="Arial"/>
          <w:b/>
          <w:sz w:val="24"/>
          <w:szCs w:val="24"/>
          <w:lang w:val="en-US" w:eastAsia="zh-CN"/>
        </w:rPr>
      </w:pPr>
      <w:r>
        <w:rPr>
          <w:rFonts w:ascii="Arial" w:hAnsi="Arial" w:cs="Arial"/>
          <w:b/>
          <w:sz w:val="24"/>
          <w:szCs w:val="24"/>
          <w:lang w:val="en-US" w:eastAsia="zh-CN"/>
        </w:rPr>
        <w:t>Remote UE identification</w:t>
      </w:r>
    </w:p>
    <w:p w14:paraId="4FF97167" w14:textId="308D4714" w:rsidR="00A907FF" w:rsidRPr="00CD1FF2" w:rsidRDefault="00A907FF" w:rsidP="00A907FF">
      <w:pPr>
        <w:pStyle w:val="30"/>
        <w:numPr>
          <w:ilvl w:val="0"/>
          <w:numId w:val="0"/>
        </w:numPr>
        <w:ind w:right="220"/>
        <w:rPr>
          <w:rFonts w:eastAsia="宋体" w:hint="eastAsia"/>
          <w:lang w:val="en-US" w:eastAsia="fi-FI"/>
        </w:rPr>
      </w:pPr>
      <w:r>
        <w:rPr>
          <w:rFonts w:eastAsia="宋体"/>
          <w:lang w:val="en-US" w:eastAsia="fi-FI"/>
        </w:rPr>
        <w:t>2.2.1</w:t>
      </w:r>
      <w:r w:rsidRPr="00CD1FF2">
        <w:rPr>
          <w:rFonts w:eastAsia="宋体"/>
          <w:lang w:val="en-US" w:eastAsia="fi-FI"/>
        </w:rPr>
        <w:t xml:space="preserve"> Remote UE</w:t>
      </w:r>
      <w:r w:rsidR="00DA7EBC">
        <w:rPr>
          <w:rFonts w:eastAsia="宋体"/>
          <w:lang w:val="en-US" w:eastAsia="fi-FI"/>
        </w:rPr>
        <w:t xml:space="preserve"> ID size</w:t>
      </w:r>
    </w:p>
    <w:p w14:paraId="53AAFF4E" w14:textId="49FA96EF" w:rsidR="00EE7FC4" w:rsidRDefault="00EE7FC4" w:rsidP="00DA7EBC">
      <w:pPr>
        <w:spacing w:beforeLines="50" w:before="120" w:after="120"/>
        <w:jc w:val="both"/>
        <w:rPr>
          <w:rFonts w:ascii="Times New Roman" w:eastAsia="宋体" w:hAnsi="Times New Roman" w:cs="Times New Roman"/>
          <w:color w:val="000000" w:themeColor="text1"/>
          <w:sz w:val="20"/>
          <w:lang w:val="en-US" w:eastAsia="zh-CN"/>
        </w:rPr>
      </w:pPr>
      <w:r>
        <w:rPr>
          <w:rFonts w:ascii="Times New Roman" w:eastAsia="宋体" w:hAnsi="Times New Roman" w:cs="Times New Roman" w:hint="eastAsia"/>
          <w:color w:val="000000" w:themeColor="text1"/>
          <w:sz w:val="20"/>
          <w:lang w:val="en-US" w:eastAsia="zh-CN"/>
        </w:rPr>
        <w:t>A</w:t>
      </w:r>
      <w:r>
        <w:rPr>
          <w:rFonts w:ascii="Times New Roman" w:eastAsia="宋体" w:hAnsi="Times New Roman" w:cs="Times New Roman"/>
          <w:color w:val="000000" w:themeColor="text1"/>
          <w:sz w:val="20"/>
          <w:lang w:val="en-US" w:eastAsia="zh-CN"/>
        </w:rPr>
        <w:t>s agreed in last RAN2 meeting, “</w:t>
      </w:r>
      <w:r w:rsidRPr="00EE7FC4">
        <w:rPr>
          <w:rFonts w:ascii="Times New Roman" w:eastAsia="宋体" w:hAnsi="Times New Roman" w:cs="Times New Roman"/>
          <w:color w:val="000000" w:themeColor="text1"/>
          <w:sz w:val="20"/>
          <w:lang w:val="en-US" w:eastAsia="zh-CN"/>
        </w:rPr>
        <w:t>Serving gNB of relay UE assigns the local/temp remote UE ID.</w:t>
      </w:r>
      <w:r>
        <w:rPr>
          <w:rFonts w:ascii="Times New Roman" w:eastAsia="宋体" w:hAnsi="Times New Roman" w:cs="Times New Roman"/>
          <w:color w:val="000000" w:themeColor="text1"/>
          <w:sz w:val="20"/>
          <w:lang w:val="en-US" w:eastAsia="zh-CN"/>
        </w:rPr>
        <w:t xml:space="preserve">” It can be gNB implementation when allocating the remote UE ID on whether the remote UE ID is unique within the connected relay UE or unique within the gNB. </w:t>
      </w:r>
    </w:p>
    <w:p w14:paraId="2D7D1B2D" w14:textId="0AE14F3B" w:rsidR="00EE7FC4" w:rsidRPr="00EE7FC4" w:rsidRDefault="00EE7FC4" w:rsidP="00DA7EBC">
      <w:pPr>
        <w:spacing w:beforeLines="50" w:before="120" w:after="120"/>
        <w:jc w:val="both"/>
        <w:rPr>
          <w:rFonts w:ascii="Times New Roman" w:eastAsia="宋体" w:hAnsi="Times New Roman" w:cs="Times New Roman"/>
          <w:color w:val="000000" w:themeColor="text1"/>
          <w:sz w:val="20"/>
          <w:lang w:val="en-US" w:eastAsia="zh-CN"/>
        </w:rPr>
      </w:pPr>
      <w:r>
        <w:rPr>
          <w:rFonts w:ascii="Times New Roman" w:eastAsia="宋体" w:hAnsi="Times New Roman" w:cs="Times New Roman"/>
          <w:color w:val="000000" w:themeColor="text1"/>
          <w:sz w:val="20"/>
          <w:lang w:val="en-US" w:eastAsia="zh-CN"/>
        </w:rPr>
        <w:t>gNB can identify the remote UE by considering the remote UE ID and its connected relay UE among the scope of gNB. Also, in R17, the remote UE ID will be only maintained per connected relay UE, i.e. leaving the current relay UE means invalid</w:t>
      </w:r>
      <w:r w:rsidR="00954748">
        <w:rPr>
          <w:rFonts w:ascii="Times New Roman" w:eastAsia="宋体" w:hAnsi="Times New Roman" w:cs="Times New Roman"/>
          <w:color w:val="000000" w:themeColor="text1"/>
          <w:sz w:val="20"/>
          <w:lang w:val="en-US" w:eastAsia="zh-CN"/>
        </w:rPr>
        <w:t>ation</w:t>
      </w:r>
      <w:r>
        <w:rPr>
          <w:rFonts w:ascii="Times New Roman" w:eastAsia="宋体" w:hAnsi="Times New Roman" w:cs="Times New Roman"/>
          <w:color w:val="000000" w:themeColor="text1"/>
          <w:sz w:val="20"/>
          <w:lang w:val="en-US" w:eastAsia="zh-CN"/>
        </w:rPr>
        <w:t xml:space="preserve"> of remote UE ID, since there is no indirect to indirect path switch. </w:t>
      </w:r>
    </w:p>
    <w:p w14:paraId="62113903" w14:textId="58D8DBBD" w:rsidR="00EE7FC4" w:rsidRDefault="000B2BFF" w:rsidP="00DA7EBC">
      <w:pPr>
        <w:spacing w:beforeLines="50" w:before="120" w:after="120"/>
        <w:jc w:val="both"/>
        <w:rPr>
          <w:rFonts w:ascii="Times New Roman" w:eastAsia="宋体" w:hAnsi="Times New Roman" w:cs="Times New Roman"/>
          <w:b/>
          <w:color w:val="000000" w:themeColor="text1"/>
          <w:sz w:val="20"/>
          <w:lang w:val="en-US" w:eastAsia="zh-CN"/>
        </w:rPr>
      </w:pPr>
      <w:r>
        <w:rPr>
          <w:rFonts w:ascii="Times New Roman" w:eastAsia="宋体" w:hAnsi="Times New Roman" w:cs="Times New Roman"/>
          <w:b/>
          <w:color w:val="000000" w:themeColor="text1"/>
          <w:sz w:val="20"/>
          <w:lang w:val="en-US" w:eastAsia="zh-CN"/>
        </w:rPr>
        <w:t>Observation 2</w:t>
      </w:r>
      <w:r w:rsidR="00EE7FC4">
        <w:rPr>
          <w:rFonts w:ascii="Times New Roman" w:eastAsia="宋体" w:hAnsi="Times New Roman" w:cs="Times New Roman" w:hint="eastAsia"/>
          <w:b/>
          <w:color w:val="000000" w:themeColor="text1"/>
          <w:sz w:val="20"/>
          <w:lang w:val="en-US" w:eastAsia="zh-CN"/>
        </w:rPr>
        <w:t>:</w:t>
      </w:r>
      <w:r w:rsidR="00EE7FC4">
        <w:rPr>
          <w:rFonts w:ascii="Times New Roman" w:eastAsia="宋体" w:hAnsi="Times New Roman" w:cs="Times New Roman"/>
          <w:b/>
          <w:color w:val="000000" w:themeColor="text1"/>
          <w:sz w:val="20"/>
          <w:lang w:val="en-US" w:eastAsia="zh-CN"/>
        </w:rPr>
        <w:t xml:space="preserve"> Remote UE ID is unnecessary to be </w:t>
      </w:r>
      <w:r>
        <w:rPr>
          <w:rFonts w:ascii="Times New Roman" w:eastAsia="宋体" w:hAnsi="Times New Roman" w:cs="Times New Roman"/>
          <w:b/>
          <w:color w:val="000000" w:themeColor="text1"/>
          <w:sz w:val="20"/>
          <w:lang w:val="en-US" w:eastAsia="zh-CN"/>
        </w:rPr>
        <w:t xml:space="preserve">unique among gNB (i.e. uniqueness among </w:t>
      </w:r>
      <w:r w:rsidR="001B0080">
        <w:rPr>
          <w:rFonts w:ascii="Times New Roman" w:eastAsia="宋体" w:hAnsi="Times New Roman" w:cs="Times New Roman"/>
          <w:b/>
          <w:color w:val="000000" w:themeColor="text1"/>
          <w:sz w:val="20"/>
          <w:lang w:val="en-US" w:eastAsia="zh-CN"/>
        </w:rPr>
        <w:t xml:space="preserve">the </w:t>
      </w:r>
      <w:r>
        <w:rPr>
          <w:rFonts w:ascii="Times New Roman" w:eastAsia="宋体" w:hAnsi="Times New Roman" w:cs="Times New Roman"/>
          <w:b/>
          <w:color w:val="000000" w:themeColor="text1"/>
          <w:sz w:val="20"/>
          <w:lang w:val="en-US" w:eastAsia="zh-CN"/>
        </w:rPr>
        <w:t>connected relay UE is sufficient).</w:t>
      </w:r>
    </w:p>
    <w:p w14:paraId="65E790A9" w14:textId="0A4351C8" w:rsidR="005340E0" w:rsidRPr="005340E0" w:rsidRDefault="005340E0" w:rsidP="00534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5340E0">
        <w:rPr>
          <w:rFonts w:ascii="Courier New" w:eastAsia="Times New Roman" w:hAnsi="Courier New" w:cs="Courier New"/>
          <w:noProof/>
          <w:sz w:val="16"/>
          <w:lang w:eastAsia="en-GB"/>
        </w:rPr>
        <w:t xml:space="preserve">maxNrofSL-Dest-r16                      </w:t>
      </w:r>
      <w:r w:rsidRPr="005340E0">
        <w:rPr>
          <w:rFonts w:ascii="Courier New" w:eastAsia="Times New Roman" w:hAnsi="Courier New" w:cs="Courier New"/>
          <w:noProof/>
          <w:color w:val="993366"/>
          <w:sz w:val="16"/>
          <w:lang w:eastAsia="en-GB"/>
        </w:rPr>
        <w:t>INTEGER</w:t>
      </w:r>
      <w:r w:rsidRPr="005340E0">
        <w:rPr>
          <w:rFonts w:ascii="Courier New" w:eastAsia="Times New Roman" w:hAnsi="Courier New" w:cs="Courier New"/>
          <w:noProof/>
          <w:sz w:val="16"/>
          <w:lang w:eastAsia="en-GB"/>
        </w:rPr>
        <w:t xml:space="preserve"> ::= 32      </w:t>
      </w:r>
      <w:r w:rsidRPr="005340E0">
        <w:rPr>
          <w:rFonts w:ascii="Courier New" w:eastAsia="Times New Roman" w:hAnsi="Courier New" w:cs="Courier New"/>
          <w:noProof/>
          <w:color w:val="808080"/>
          <w:sz w:val="16"/>
          <w:lang w:eastAsia="en-GB"/>
        </w:rPr>
        <w:t>-- Maximum number of destination for NR sidelink communication</w:t>
      </w:r>
    </w:p>
    <w:p w14:paraId="719407BC" w14:textId="7A9C0D2C" w:rsidR="000B2BFF" w:rsidRPr="000B2BFF" w:rsidRDefault="005340E0" w:rsidP="00DA7EBC">
      <w:pPr>
        <w:spacing w:beforeLines="50" w:before="120" w:after="120"/>
        <w:jc w:val="both"/>
        <w:rPr>
          <w:rFonts w:ascii="Times New Roman" w:eastAsia="宋体" w:hAnsi="Times New Roman" w:cs="Times New Roman"/>
          <w:b/>
          <w:color w:val="000000" w:themeColor="text1"/>
          <w:sz w:val="20"/>
          <w:lang w:val="en-US" w:eastAsia="zh-CN"/>
        </w:rPr>
      </w:pPr>
      <w:r>
        <w:rPr>
          <w:rFonts w:ascii="Times New Roman" w:eastAsia="宋体" w:hAnsi="Times New Roman" w:cs="Times New Roman"/>
          <w:b/>
          <w:color w:val="000000" w:themeColor="text1"/>
          <w:sz w:val="20"/>
          <w:lang w:val="en-US" w:eastAsia="zh-CN"/>
        </w:rPr>
        <w:t>Observation 3: Based on R16 NR sidelink, the maximum number of PC5 connection</w:t>
      </w:r>
      <w:r w:rsidR="00EB30F4">
        <w:rPr>
          <w:rFonts w:ascii="Times New Roman" w:eastAsia="宋体" w:hAnsi="Times New Roman" w:cs="Times New Roman"/>
          <w:b/>
          <w:color w:val="000000" w:themeColor="text1"/>
          <w:sz w:val="20"/>
          <w:lang w:val="en-US" w:eastAsia="zh-CN"/>
        </w:rPr>
        <w:t>s</w:t>
      </w:r>
      <w:r>
        <w:rPr>
          <w:rFonts w:ascii="Times New Roman" w:eastAsia="宋体" w:hAnsi="Times New Roman" w:cs="Times New Roman"/>
          <w:b/>
          <w:color w:val="000000" w:themeColor="text1"/>
          <w:sz w:val="20"/>
          <w:lang w:val="en-US" w:eastAsia="zh-CN"/>
        </w:rPr>
        <w:t xml:space="preserve"> for a relay UE is 32.</w:t>
      </w:r>
    </w:p>
    <w:p w14:paraId="3402D4A8" w14:textId="705EE656" w:rsidR="005340E0" w:rsidRPr="005340E0" w:rsidRDefault="005340E0" w:rsidP="00DA7EBC">
      <w:pPr>
        <w:spacing w:beforeLines="50" w:before="120" w:after="120"/>
        <w:jc w:val="both"/>
        <w:rPr>
          <w:rFonts w:ascii="Times New Roman" w:eastAsia="宋体" w:hAnsi="Times New Roman" w:cs="Times New Roman"/>
          <w:color w:val="000000" w:themeColor="text1"/>
          <w:sz w:val="20"/>
          <w:lang w:val="en-US" w:eastAsia="zh-CN"/>
        </w:rPr>
      </w:pPr>
      <w:r>
        <w:rPr>
          <w:rFonts w:ascii="Times New Roman" w:eastAsia="宋体" w:hAnsi="Times New Roman" w:cs="Times New Roman"/>
          <w:color w:val="000000" w:themeColor="text1"/>
          <w:sz w:val="20"/>
          <w:lang w:val="en-US" w:eastAsia="zh-CN"/>
        </w:rPr>
        <w:t xml:space="preserve">In case the remote UE ID is unique within </w:t>
      </w:r>
      <w:r w:rsidR="00A83FB6">
        <w:rPr>
          <w:rFonts w:ascii="Times New Roman" w:eastAsia="宋体" w:hAnsi="Times New Roman" w:cs="Times New Roman"/>
          <w:color w:val="000000" w:themeColor="text1"/>
          <w:sz w:val="20"/>
          <w:lang w:val="en-US" w:eastAsia="zh-CN"/>
        </w:rPr>
        <w:t xml:space="preserve">the </w:t>
      </w:r>
      <w:r>
        <w:rPr>
          <w:rFonts w:ascii="Times New Roman" w:eastAsia="宋体" w:hAnsi="Times New Roman" w:cs="Times New Roman"/>
          <w:color w:val="000000" w:themeColor="text1"/>
          <w:sz w:val="20"/>
          <w:lang w:val="en-US" w:eastAsia="zh-CN"/>
        </w:rPr>
        <w:t>relay UE, 5</w:t>
      </w:r>
      <w:r w:rsidR="0086132D">
        <w:rPr>
          <w:rFonts w:ascii="Times New Roman" w:eastAsia="宋体" w:hAnsi="Times New Roman" w:cs="Times New Roman" w:hint="eastAsia"/>
          <w:color w:val="000000" w:themeColor="text1"/>
          <w:sz w:val="20"/>
          <w:lang w:val="en-US" w:eastAsia="zh-CN"/>
        </w:rPr>
        <w:t>-</w:t>
      </w:r>
      <w:r>
        <w:rPr>
          <w:rFonts w:ascii="Times New Roman" w:eastAsia="宋体" w:hAnsi="Times New Roman" w:cs="Times New Roman"/>
          <w:color w:val="000000" w:themeColor="text1"/>
          <w:sz w:val="20"/>
          <w:lang w:val="en-US" w:eastAsia="zh-CN"/>
        </w:rPr>
        <w:t xml:space="preserve">bits </w:t>
      </w:r>
      <w:r w:rsidR="00A83FB6">
        <w:rPr>
          <w:rFonts w:ascii="Times New Roman" w:eastAsia="宋体" w:hAnsi="Times New Roman" w:cs="Times New Roman"/>
          <w:color w:val="000000" w:themeColor="text1"/>
          <w:sz w:val="20"/>
          <w:lang w:val="en-US" w:eastAsia="zh-CN"/>
        </w:rPr>
        <w:t xml:space="preserve">remote UE ID </w:t>
      </w:r>
      <w:r>
        <w:rPr>
          <w:rFonts w:ascii="Times New Roman" w:eastAsia="宋体" w:hAnsi="Times New Roman" w:cs="Times New Roman"/>
          <w:color w:val="000000" w:themeColor="text1"/>
          <w:sz w:val="20"/>
          <w:lang w:val="en-US" w:eastAsia="zh-CN"/>
        </w:rPr>
        <w:t>is sufficient considering the maximum number of connected remote UEs. To give gNB implementation more flexibility on remote UE ID allocation, 8 bits is more than sufficient as the remote UE ID size.</w:t>
      </w:r>
    </w:p>
    <w:p w14:paraId="51027C0C" w14:textId="2B2F4BCA" w:rsidR="00DA7EBC" w:rsidRPr="00DA7EBC" w:rsidRDefault="00DA7EBC" w:rsidP="00DA7EBC">
      <w:pPr>
        <w:spacing w:beforeLines="50" w:before="120" w:after="120"/>
        <w:jc w:val="both"/>
        <w:rPr>
          <w:rFonts w:ascii="Times New Roman" w:eastAsia="宋体" w:hAnsi="Times New Roman" w:cs="Times New Roman"/>
          <w:b/>
          <w:color w:val="000000" w:themeColor="text1"/>
          <w:sz w:val="20"/>
          <w:lang w:val="en-US" w:eastAsia="zh-CN"/>
        </w:rPr>
      </w:pPr>
      <w:r w:rsidRPr="00DA7EBC">
        <w:rPr>
          <w:rFonts w:ascii="Times New Roman" w:eastAsia="宋体" w:hAnsi="Times New Roman" w:cs="Times New Roman"/>
          <w:b/>
          <w:color w:val="000000" w:themeColor="text1"/>
          <w:sz w:val="20"/>
          <w:lang w:val="en-US" w:eastAsia="zh-CN"/>
        </w:rPr>
        <w:t>P</w:t>
      </w:r>
      <w:r w:rsidR="00237B08">
        <w:rPr>
          <w:rFonts w:ascii="Times New Roman" w:eastAsia="宋体" w:hAnsi="Times New Roman" w:cs="Times New Roman"/>
          <w:b/>
          <w:color w:val="000000" w:themeColor="text1"/>
          <w:sz w:val="20"/>
          <w:lang w:val="en-US" w:eastAsia="zh-CN"/>
        </w:rPr>
        <w:t>roposal 6</w:t>
      </w:r>
      <w:r w:rsidRPr="00DA7EBC">
        <w:rPr>
          <w:rFonts w:ascii="Times New Roman" w:eastAsia="宋体" w:hAnsi="Times New Roman" w:cs="Times New Roman"/>
          <w:b/>
          <w:color w:val="000000" w:themeColor="text1"/>
          <w:sz w:val="20"/>
          <w:lang w:val="en-US" w:eastAsia="zh-CN"/>
        </w:rPr>
        <w:t xml:space="preserve">: The size of remote UE ID is </w:t>
      </w:r>
      <w:r w:rsidR="00237B08">
        <w:rPr>
          <w:rFonts w:ascii="Times New Roman" w:eastAsia="宋体" w:hAnsi="Times New Roman" w:cs="Times New Roman"/>
          <w:b/>
          <w:color w:val="000000" w:themeColor="text1"/>
          <w:sz w:val="20"/>
          <w:lang w:val="en-US" w:eastAsia="zh-CN"/>
        </w:rPr>
        <w:t xml:space="preserve">up to </w:t>
      </w:r>
      <w:r w:rsidRPr="00DA7EBC">
        <w:rPr>
          <w:rFonts w:ascii="Times New Roman" w:eastAsia="宋体" w:hAnsi="Times New Roman" w:cs="Times New Roman"/>
          <w:b/>
          <w:color w:val="000000" w:themeColor="text1"/>
          <w:sz w:val="20"/>
          <w:lang w:val="en-US" w:eastAsia="zh-CN"/>
        </w:rPr>
        <w:t>8 bits.</w:t>
      </w:r>
    </w:p>
    <w:p w14:paraId="0044D38D" w14:textId="4753C211" w:rsidR="00936D5E" w:rsidRPr="001B0080" w:rsidRDefault="005D68F1" w:rsidP="001B0080">
      <w:pPr>
        <w:pStyle w:val="30"/>
        <w:numPr>
          <w:ilvl w:val="0"/>
          <w:numId w:val="0"/>
        </w:numPr>
        <w:ind w:right="220"/>
        <w:rPr>
          <w:rFonts w:eastAsia="宋体" w:hint="eastAsia"/>
          <w:lang w:val="en-US" w:eastAsia="fi-FI"/>
        </w:rPr>
      </w:pPr>
      <w:r>
        <w:rPr>
          <w:rFonts w:eastAsia="宋体"/>
          <w:lang w:val="en-US" w:eastAsia="fi-FI"/>
        </w:rPr>
        <w:t>2.2.2</w:t>
      </w:r>
      <w:r w:rsidR="001B0080" w:rsidRPr="00CD1FF2">
        <w:rPr>
          <w:rFonts w:eastAsia="宋体"/>
          <w:lang w:val="en-US" w:eastAsia="fi-FI"/>
        </w:rPr>
        <w:t xml:space="preserve"> </w:t>
      </w:r>
      <w:r w:rsidR="00B90ED6" w:rsidRPr="00CD1FF2">
        <w:rPr>
          <w:rFonts w:eastAsia="宋体"/>
          <w:lang w:val="en-US" w:eastAsia="fi-FI"/>
        </w:rPr>
        <w:t>Remote UE</w:t>
      </w:r>
      <w:r w:rsidR="00B90ED6">
        <w:rPr>
          <w:rFonts w:eastAsia="宋体"/>
          <w:lang w:val="en-US" w:eastAsia="fi-FI"/>
        </w:rPr>
        <w:t xml:space="preserve"> identification at relay UE,</w:t>
      </w:r>
      <w:r w:rsidR="00B90ED6" w:rsidRPr="00CD1FF2">
        <w:rPr>
          <w:rFonts w:eastAsia="宋体"/>
          <w:lang w:val="en-US" w:eastAsia="fi-FI"/>
        </w:rPr>
        <w:t xml:space="preserve"> </w:t>
      </w:r>
      <w:r w:rsidR="001B0080" w:rsidRPr="00CD1FF2">
        <w:rPr>
          <w:rFonts w:eastAsia="宋体"/>
          <w:lang w:val="en-US" w:eastAsia="fi-FI"/>
        </w:rPr>
        <w:t>Remote UE</w:t>
      </w:r>
      <w:r w:rsidR="001B0080">
        <w:rPr>
          <w:rFonts w:eastAsia="宋体"/>
          <w:lang w:val="en-US" w:eastAsia="fi-FI"/>
        </w:rPr>
        <w:t xml:space="preserve"> ID presence</w:t>
      </w:r>
      <w:r w:rsidR="00B90ED6">
        <w:rPr>
          <w:rFonts w:eastAsia="宋体"/>
          <w:lang w:val="en-US" w:eastAsia="fi-FI"/>
        </w:rPr>
        <w:t xml:space="preserve"> </w:t>
      </w:r>
    </w:p>
    <w:p w14:paraId="34DAEF63" w14:textId="7277E9B9" w:rsidR="00611184" w:rsidRPr="00F96AB6" w:rsidRDefault="00F96AB6" w:rsidP="004F64FF">
      <w:pPr>
        <w:spacing w:beforeLines="50" w:before="120" w:after="120"/>
        <w:jc w:val="both"/>
        <w:rPr>
          <w:rFonts w:ascii="Times New Roman" w:eastAsia="宋体" w:hAnsi="Times New Roman" w:cs="Times New Roman"/>
          <w:color w:val="000000" w:themeColor="text1"/>
          <w:sz w:val="20"/>
          <w:lang w:val="en-US" w:eastAsia="zh-CN"/>
        </w:rPr>
      </w:pPr>
      <w:r>
        <w:rPr>
          <w:rFonts w:ascii="Times New Roman" w:eastAsia="宋体" w:hAnsi="Times New Roman" w:cs="Times New Roman"/>
          <w:color w:val="000000" w:themeColor="text1"/>
          <w:sz w:val="20"/>
          <w:lang w:val="en-US" w:eastAsia="zh-CN"/>
        </w:rPr>
        <w:t xml:space="preserve">To support the remote UE identification for DL, relay UE determines the egress PC5 connection based on the received adaptation layer data, where the carried remote UE ID uniquely identifies one remote UE and the PC5 connection. Therefore, remote UE ID in the header is </w:t>
      </w:r>
      <w:r w:rsidR="00AB04C5">
        <w:rPr>
          <w:rFonts w:ascii="Times New Roman" w:eastAsia="宋体" w:hAnsi="Times New Roman" w:cs="Times New Roman"/>
          <w:color w:val="000000" w:themeColor="text1"/>
          <w:sz w:val="20"/>
          <w:lang w:val="en-US" w:eastAsia="zh-CN"/>
        </w:rPr>
        <w:t>the only input parameter</w:t>
      </w:r>
      <w:r>
        <w:rPr>
          <w:rFonts w:ascii="Times New Roman" w:eastAsia="宋体" w:hAnsi="Times New Roman" w:cs="Times New Roman"/>
          <w:color w:val="000000" w:themeColor="text1"/>
          <w:sz w:val="20"/>
          <w:lang w:val="en-US" w:eastAsia="zh-CN"/>
        </w:rPr>
        <w:t xml:space="preserve"> to the functionality of egress PC5 connection determination at relay UE for DL.</w:t>
      </w:r>
    </w:p>
    <w:p w14:paraId="4E1E7923" w14:textId="5F6EB2EE" w:rsidR="00611184" w:rsidRPr="00367B3E" w:rsidRDefault="00611184" w:rsidP="00367B3E">
      <w:pPr>
        <w:spacing w:after="120"/>
        <w:jc w:val="both"/>
        <w:rPr>
          <w:rFonts w:ascii="Times New Roman" w:eastAsia="宋体" w:hAnsi="Times New Roman" w:cs="Times New Roman"/>
          <w:b/>
          <w:sz w:val="20"/>
          <w:lang w:val="en-US" w:eastAsia="zh-CN"/>
        </w:rPr>
      </w:pPr>
      <w:r w:rsidRPr="00367B3E">
        <w:rPr>
          <w:rFonts w:ascii="Times New Roman" w:eastAsia="宋体" w:hAnsi="Times New Roman" w:cs="Times New Roman"/>
          <w:b/>
          <w:sz w:val="20"/>
          <w:lang w:val="en-US" w:eastAsia="zh-CN"/>
        </w:rPr>
        <w:t>Observation 4: For DL traffic, relay UE has to know the mapping from remote UE ID to PC5</w:t>
      </w:r>
      <w:r w:rsidR="00080C0D" w:rsidRPr="00367B3E">
        <w:rPr>
          <w:rFonts w:ascii="Times New Roman" w:eastAsia="宋体" w:hAnsi="Times New Roman" w:cs="Times New Roman"/>
          <w:b/>
          <w:sz w:val="20"/>
          <w:lang w:val="en-US" w:eastAsia="zh-CN"/>
        </w:rPr>
        <w:t xml:space="preserve"> connection (i.e. remote UE ID should be known to relay UE for any DL traffic).</w:t>
      </w:r>
    </w:p>
    <w:p w14:paraId="7BDCE9CC" w14:textId="66D89FB3" w:rsidR="004F64FF" w:rsidRPr="00367B3E" w:rsidRDefault="00F96AB6" w:rsidP="00367B3E">
      <w:pPr>
        <w:spacing w:after="120"/>
        <w:jc w:val="both"/>
        <w:rPr>
          <w:rFonts w:ascii="Times New Roman" w:eastAsia="宋体" w:hAnsi="Times New Roman" w:cs="Times New Roman"/>
          <w:b/>
          <w:sz w:val="20"/>
          <w:lang w:val="en-US" w:eastAsia="zh-CN"/>
        </w:rPr>
      </w:pPr>
      <w:r w:rsidRPr="00DA7EBC">
        <w:rPr>
          <w:rFonts w:ascii="Times New Roman" w:eastAsia="宋体" w:hAnsi="Times New Roman" w:cs="Times New Roman"/>
          <w:b/>
          <w:color w:val="000000" w:themeColor="text1"/>
          <w:sz w:val="20"/>
          <w:lang w:val="en-US" w:eastAsia="zh-CN"/>
        </w:rPr>
        <w:t>P</w:t>
      </w:r>
      <w:r>
        <w:rPr>
          <w:rFonts w:ascii="Times New Roman" w:eastAsia="宋体" w:hAnsi="Times New Roman" w:cs="Times New Roman"/>
          <w:b/>
          <w:color w:val="000000" w:themeColor="text1"/>
          <w:sz w:val="20"/>
          <w:lang w:val="en-US" w:eastAsia="zh-CN"/>
        </w:rPr>
        <w:t xml:space="preserve">roposal </w:t>
      </w:r>
      <w:r w:rsidR="00270012" w:rsidRPr="00367B3E">
        <w:rPr>
          <w:rFonts w:ascii="Times New Roman" w:eastAsia="宋体" w:hAnsi="Times New Roman" w:cs="Times New Roman"/>
          <w:b/>
          <w:sz w:val="20"/>
          <w:lang w:val="en-US" w:eastAsia="zh-CN"/>
        </w:rPr>
        <w:t>7a</w:t>
      </w:r>
      <w:r w:rsidR="004F64FF" w:rsidRPr="00367B3E">
        <w:rPr>
          <w:rFonts w:ascii="Times New Roman" w:eastAsia="宋体" w:hAnsi="Times New Roman" w:cs="Times New Roman"/>
          <w:b/>
          <w:sz w:val="20"/>
          <w:lang w:val="en-US" w:eastAsia="zh-CN"/>
        </w:rPr>
        <w:t>: For DL, relay UE determines the egress PC5 connection, based on the remote UE ID included in the Uu adaptation header.</w:t>
      </w:r>
    </w:p>
    <w:p w14:paraId="66CA6089" w14:textId="03B772B9" w:rsidR="00F96AB6" w:rsidRPr="00F96AB6" w:rsidRDefault="00F96AB6" w:rsidP="00367B3E">
      <w:pPr>
        <w:spacing w:after="120"/>
        <w:jc w:val="both"/>
        <w:rPr>
          <w:rFonts w:ascii="Times New Roman" w:eastAsia="宋体" w:hAnsi="Times New Roman" w:cs="Times New Roman"/>
          <w:sz w:val="20"/>
          <w:lang w:val="en-US" w:eastAsia="zh-CN"/>
        </w:rPr>
      </w:pPr>
      <w:r>
        <w:rPr>
          <w:rFonts w:ascii="Times New Roman" w:eastAsia="宋体" w:hAnsi="Times New Roman" w:cs="Times New Roman" w:hint="eastAsia"/>
          <w:sz w:val="20"/>
          <w:lang w:val="en-US" w:eastAsia="zh-CN"/>
        </w:rPr>
        <w:t>S</w:t>
      </w:r>
      <w:r>
        <w:rPr>
          <w:rFonts w:ascii="Times New Roman" w:eastAsia="宋体" w:hAnsi="Times New Roman" w:cs="Times New Roman"/>
          <w:sz w:val="20"/>
          <w:lang w:val="en-US" w:eastAsia="zh-CN"/>
        </w:rPr>
        <w:t xml:space="preserve">ince relay UE already knows the mapping from remote UE ID to PC5 </w:t>
      </w:r>
      <w:r w:rsidR="00D11073">
        <w:rPr>
          <w:rFonts w:ascii="Times New Roman" w:eastAsia="宋体" w:hAnsi="Times New Roman" w:cs="Times New Roman"/>
          <w:sz w:val="20"/>
          <w:lang w:val="en-US" w:eastAsia="zh-CN"/>
        </w:rPr>
        <w:t>connection</w:t>
      </w:r>
      <w:r>
        <w:rPr>
          <w:rFonts w:ascii="Times New Roman" w:eastAsia="宋体" w:hAnsi="Times New Roman" w:cs="Times New Roman"/>
          <w:sz w:val="20"/>
          <w:lang w:val="en-US" w:eastAsia="zh-CN"/>
        </w:rPr>
        <w:t xml:space="preserve"> for DL purpose, it is straightforward that </w:t>
      </w:r>
      <w:r w:rsidR="005F40A6">
        <w:rPr>
          <w:rFonts w:ascii="Times New Roman" w:eastAsia="宋体" w:hAnsi="Times New Roman" w:cs="Times New Roman"/>
          <w:sz w:val="20"/>
          <w:lang w:val="en-US" w:eastAsia="zh-CN"/>
        </w:rPr>
        <w:t>relay</w:t>
      </w:r>
      <w:r>
        <w:rPr>
          <w:rFonts w:ascii="Times New Roman" w:eastAsia="宋体" w:hAnsi="Times New Roman" w:cs="Times New Roman"/>
          <w:sz w:val="20"/>
          <w:lang w:val="en-US" w:eastAsia="zh-CN"/>
        </w:rPr>
        <w:t xml:space="preserve"> UE can also add the remote UE ID in Uu adaptation layer header based on the ingress PC5 connection for UL case.</w:t>
      </w:r>
    </w:p>
    <w:p w14:paraId="34D334D2" w14:textId="3A989ADC" w:rsidR="00080C0D" w:rsidRPr="00367B3E" w:rsidRDefault="00080C0D" w:rsidP="00367B3E">
      <w:pPr>
        <w:spacing w:after="120"/>
        <w:jc w:val="both"/>
        <w:rPr>
          <w:rFonts w:ascii="Times New Roman" w:eastAsia="宋体" w:hAnsi="Times New Roman" w:cs="Times New Roman"/>
          <w:b/>
          <w:sz w:val="20"/>
          <w:lang w:val="en-US" w:eastAsia="zh-CN"/>
        </w:rPr>
      </w:pPr>
      <w:r w:rsidRPr="00367B3E">
        <w:rPr>
          <w:rFonts w:ascii="Times New Roman" w:eastAsia="宋体" w:hAnsi="Times New Roman" w:cs="Times New Roman"/>
          <w:b/>
          <w:sz w:val="20"/>
          <w:lang w:val="en-US" w:eastAsia="zh-CN"/>
        </w:rPr>
        <w:t>Observation 5: Since Relay UE knows the mapping between PC5 connection and remote UE ID anyway, it is possible for relay UE to add the remote UE ID in Uu adaptation layer header for UL traffic.</w:t>
      </w:r>
    </w:p>
    <w:p w14:paraId="29C56303" w14:textId="77777777" w:rsidR="00D11073" w:rsidRDefault="00F96AB6" w:rsidP="00367B3E">
      <w:pPr>
        <w:spacing w:after="120"/>
        <w:jc w:val="both"/>
        <w:rPr>
          <w:rFonts w:ascii="Times New Roman" w:eastAsia="宋体" w:hAnsi="Times New Roman" w:cs="Times New Roman"/>
          <w:b/>
          <w:sz w:val="20"/>
          <w:lang w:val="en-US" w:eastAsia="zh-CN"/>
        </w:rPr>
      </w:pPr>
      <w:r w:rsidRPr="00DA7EBC">
        <w:rPr>
          <w:rFonts w:ascii="Times New Roman" w:eastAsia="宋体" w:hAnsi="Times New Roman" w:cs="Times New Roman"/>
          <w:b/>
          <w:color w:val="000000" w:themeColor="text1"/>
          <w:sz w:val="20"/>
          <w:lang w:val="en-US" w:eastAsia="zh-CN"/>
        </w:rPr>
        <w:t>P</w:t>
      </w:r>
      <w:r>
        <w:rPr>
          <w:rFonts w:ascii="Times New Roman" w:eastAsia="宋体" w:hAnsi="Times New Roman" w:cs="Times New Roman"/>
          <w:b/>
          <w:color w:val="000000" w:themeColor="text1"/>
          <w:sz w:val="20"/>
          <w:lang w:val="en-US" w:eastAsia="zh-CN"/>
        </w:rPr>
        <w:t xml:space="preserve">roposal </w:t>
      </w:r>
      <w:r w:rsidR="00270012" w:rsidRPr="00367B3E">
        <w:rPr>
          <w:rFonts w:ascii="Times New Roman" w:eastAsia="宋体" w:hAnsi="Times New Roman" w:cs="Times New Roman"/>
          <w:b/>
          <w:sz w:val="20"/>
          <w:lang w:val="en-US" w:eastAsia="zh-CN"/>
        </w:rPr>
        <w:t>7b</w:t>
      </w:r>
      <w:r w:rsidR="00DA7EBC" w:rsidRPr="00367B3E">
        <w:rPr>
          <w:rFonts w:ascii="Times New Roman" w:eastAsia="宋体" w:hAnsi="Times New Roman" w:cs="Times New Roman"/>
          <w:b/>
          <w:sz w:val="20"/>
          <w:lang w:val="en-US" w:eastAsia="zh-CN"/>
        </w:rPr>
        <w:t xml:space="preserve">: For UL, relay UE determines the remote UE ID to be added in the Uu adaptation </w:t>
      </w:r>
      <w:r w:rsidR="00D11073">
        <w:rPr>
          <w:rFonts w:ascii="Times New Roman" w:eastAsia="宋体" w:hAnsi="Times New Roman" w:cs="Times New Roman"/>
          <w:b/>
          <w:sz w:val="20"/>
          <w:lang w:val="en-US" w:eastAsia="zh-CN"/>
        </w:rPr>
        <w:t xml:space="preserve">layer </w:t>
      </w:r>
      <w:r w:rsidR="00DA7EBC" w:rsidRPr="00367B3E">
        <w:rPr>
          <w:rFonts w:ascii="Times New Roman" w:eastAsia="宋体" w:hAnsi="Times New Roman" w:cs="Times New Roman"/>
          <w:b/>
          <w:sz w:val="20"/>
          <w:lang w:val="en-US" w:eastAsia="zh-CN"/>
        </w:rPr>
        <w:t>header, based on the ingress PC5 connection.</w:t>
      </w:r>
    </w:p>
    <w:p w14:paraId="2DC2A1E7" w14:textId="4DDCFF76" w:rsidR="00B90ED6" w:rsidRPr="00D11073" w:rsidRDefault="00D11073" w:rsidP="00367B3E">
      <w:pPr>
        <w:spacing w:after="120"/>
        <w:jc w:val="both"/>
        <w:rPr>
          <w:rFonts w:ascii="Times New Roman" w:eastAsia="宋体" w:hAnsi="Times New Roman" w:cs="Times New Roman"/>
          <w:sz w:val="20"/>
          <w:lang w:val="en-US" w:eastAsia="zh-CN"/>
        </w:rPr>
      </w:pPr>
      <w:r w:rsidRPr="00D11073">
        <w:rPr>
          <w:rFonts w:ascii="Times New Roman" w:eastAsia="宋体" w:hAnsi="Times New Roman" w:cs="Times New Roman"/>
          <w:sz w:val="20"/>
          <w:lang w:val="en-US" w:eastAsia="zh-CN"/>
        </w:rPr>
        <w:t>Since the only func</w:t>
      </w:r>
      <w:r>
        <w:rPr>
          <w:rFonts w:ascii="Times New Roman" w:eastAsia="宋体" w:hAnsi="Times New Roman" w:cs="Times New Roman"/>
          <w:sz w:val="20"/>
          <w:lang w:val="en-US" w:eastAsia="zh-CN"/>
        </w:rPr>
        <w:t xml:space="preserve">tionality of PC5 adaptation layer is bearer mapping, as agreed, there is no further motivation to include remote UE ID in the PC5 adaptation layer header, which </w:t>
      </w:r>
      <w:r w:rsidR="00AB04C5">
        <w:rPr>
          <w:rFonts w:ascii="Times New Roman" w:eastAsia="宋体" w:hAnsi="Times New Roman" w:cs="Times New Roman"/>
          <w:sz w:val="20"/>
          <w:lang w:val="en-US" w:eastAsia="zh-CN"/>
        </w:rPr>
        <w:t>would</w:t>
      </w:r>
      <w:r>
        <w:rPr>
          <w:rFonts w:ascii="Times New Roman" w:eastAsia="宋体" w:hAnsi="Times New Roman" w:cs="Times New Roman"/>
          <w:sz w:val="20"/>
          <w:lang w:val="en-US" w:eastAsia="zh-CN"/>
        </w:rPr>
        <w:t xml:space="preserve"> add more overhead instead.</w:t>
      </w:r>
    </w:p>
    <w:p w14:paraId="4C999891" w14:textId="137E96F4" w:rsidR="00080C0D" w:rsidRPr="00367B3E" w:rsidRDefault="00080C0D" w:rsidP="00367B3E">
      <w:pPr>
        <w:spacing w:after="120"/>
        <w:jc w:val="both"/>
        <w:rPr>
          <w:rFonts w:ascii="Times New Roman" w:eastAsia="宋体" w:hAnsi="Times New Roman" w:cs="Times New Roman"/>
          <w:b/>
          <w:sz w:val="20"/>
          <w:lang w:val="en-US" w:eastAsia="zh-CN"/>
        </w:rPr>
      </w:pPr>
      <w:r w:rsidRPr="00367B3E">
        <w:rPr>
          <w:rFonts w:ascii="Times New Roman" w:eastAsia="宋体" w:hAnsi="Times New Roman" w:cs="Times New Roman"/>
          <w:b/>
          <w:sz w:val="20"/>
          <w:lang w:val="en-US" w:eastAsia="zh-CN"/>
        </w:rPr>
        <w:t>Observation 6: Remote UE ID is useless in PC5 adaption layer header, if relay UE can add the remote UE ID for Uu adaptation layer header</w:t>
      </w:r>
      <w:r w:rsidR="00367B3E" w:rsidRPr="00367B3E">
        <w:rPr>
          <w:rFonts w:ascii="Times New Roman" w:eastAsia="宋体" w:hAnsi="Times New Roman" w:cs="Times New Roman"/>
          <w:b/>
          <w:sz w:val="20"/>
          <w:lang w:val="en-US" w:eastAsia="zh-CN"/>
        </w:rPr>
        <w:t xml:space="preserve"> of UL data</w:t>
      </w:r>
      <w:r w:rsidRPr="00367B3E">
        <w:rPr>
          <w:rFonts w:ascii="Times New Roman" w:eastAsia="宋体" w:hAnsi="Times New Roman" w:cs="Times New Roman"/>
          <w:b/>
          <w:sz w:val="20"/>
          <w:lang w:val="en-US" w:eastAsia="zh-CN"/>
        </w:rPr>
        <w:t>.</w:t>
      </w:r>
    </w:p>
    <w:p w14:paraId="03F681CD" w14:textId="1577FEB3" w:rsidR="00B90ED6" w:rsidRPr="00367B3E" w:rsidRDefault="00F96AB6" w:rsidP="00367B3E">
      <w:pPr>
        <w:spacing w:after="120"/>
        <w:jc w:val="both"/>
        <w:rPr>
          <w:rFonts w:ascii="Times New Roman" w:eastAsia="宋体" w:hAnsi="Times New Roman" w:cs="Times New Roman"/>
          <w:b/>
          <w:sz w:val="20"/>
          <w:lang w:val="en-US" w:eastAsia="zh-CN"/>
        </w:rPr>
      </w:pPr>
      <w:r w:rsidRPr="00DA7EBC">
        <w:rPr>
          <w:rFonts w:ascii="Times New Roman" w:eastAsia="宋体" w:hAnsi="Times New Roman" w:cs="Times New Roman"/>
          <w:b/>
          <w:color w:val="000000" w:themeColor="text1"/>
          <w:sz w:val="20"/>
          <w:lang w:val="en-US" w:eastAsia="zh-CN"/>
        </w:rPr>
        <w:t>P</w:t>
      </w:r>
      <w:r>
        <w:rPr>
          <w:rFonts w:ascii="Times New Roman" w:eastAsia="宋体" w:hAnsi="Times New Roman" w:cs="Times New Roman"/>
          <w:b/>
          <w:color w:val="000000" w:themeColor="text1"/>
          <w:sz w:val="20"/>
          <w:lang w:val="en-US" w:eastAsia="zh-CN"/>
        </w:rPr>
        <w:t xml:space="preserve">roposal </w:t>
      </w:r>
      <w:r w:rsidR="00270012" w:rsidRPr="00367B3E">
        <w:rPr>
          <w:rFonts w:ascii="Times New Roman" w:eastAsia="宋体" w:hAnsi="Times New Roman" w:cs="Times New Roman"/>
          <w:b/>
          <w:sz w:val="20"/>
          <w:lang w:val="en-US" w:eastAsia="zh-CN"/>
        </w:rPr>
        <w:t>8</w:t>
      </w:r>
      <w:r w:rsidR="00B90ED6" w:rsidRPr="00367B3E">
        <w:rPr>
          <w:rFonts w:ascii="Times New Roman" w:eastAsia="宋体" w:hAnsi="Times New Roman" w:cs="Times New Roman"/>
          <w:b/>
          <w:sz w:val="20"/>
          <w:lang w:val="en-US" w:eastAsia="zh-CN"/>
        </w:rPr>
        <w:t>: The PC5 adaptation</w:t>
      </w:r>
      <w:r w:rsidR="00080C0D" w:rsidRPr="00367B3E">
        <w:rPr>
          <w:rFonts w:ascii="Times New Roman" w:eastAsia="宋体" w:hAnsi="Times New Roman" w:cs="Times New Roman"/>
          <w:b/>
          <w:sz w:val="20"/>
          <w:lang w:val="en-US" w:eastAsia="zh-CN"/>
        </w:rPr>
        <w:t xml:space="preserve"> layer</w:t>
      </w:r>
      <w:r w:rsidR="00B90ED6" w:rsidRPr="00367B3E">
        <w:rPr>
          <w:rFonts w:ascii="Times New Roman" w:eastAsia="宋体" w:hAnsi="Times New Roman" w:cs="Times New Roman"/>
          <w:b/>
          <w:sz w:val="20"/>
          <w:lang w:val="en-US" w:eastAsia="zh-CN"/>
        </w:rPr>
        <w:t xml:space="preserve"> header does not include remote UE ID.</w:t>
      </w:r>
    </w:p>
    <w:p w14:paraId="4200A2CB" w14:textId="33B48999" w:rsidR="00C23A77" w:rsidRPr="001B0080" w:rsidRDefault="00C23A77" w:rsidP="00C23A77">
      <w:pPr>
        <w:pStyle w:val="30"/>
        <w:numPr>
          <w:ilvl w:val="0"/>
          <w:numId w:val="0"/>
        </w:numPr>
        <w:ind w:right="220"/>
        <w:rPr>
          <w:rFonts w:eastAsia="宋体" w:hint="eastAsia"/>
          <w:lang w:val="en-US" w:eastAsia="fi-FI"/>
        </w:rPr>
      </w:pPr>
      <w:r>
        <w:rPr>
          <w:rFonts w:eastAsia="宋体"/>
          <w:lang w:val="en-US" w:eastAsia="fi-FI"/>
        </w:rPr>
        <w:t>2.2.3</w:t>
      </w:r>
      <w:r w:rsidRPr="00CD1FF2">
        <w:rPr>
          <w:rFonts w:eastAsia="宋体"/>
          <w:lang w:val="en-US" w:eastAsia="fi-FI"/>
        </w:rPr>
        <w:t xml:space="preserve"> </w:t>
      </w:r>
      <w:r>
        <w:rPr>
          <w:rFonts w:eastAsia="宋体"/>
          <w:lang w:val="en-US" w:eastAsia="fi-FI"/>
        </w:rPr>
        <w:t xml:space="preserve">SRB0 case </w:t>
      </w:r>
    </w:p>
    <w:p w14:paraId="1DEC1DCC" w14:textId="3BA27039" w:rsidR="00C23A77" w:rsidRPr="008C759E" w:rsidRDefault="008C759E" w:rsidP="00B90ED6">
      <w:pPr>
        <w:widowControl w:val="0"/>
        <w:spacing w:after="0"/>
        <w:jc w:val="both"/>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In the RRC connection setup phase, the response Msg4 from gNB should be forwarded to the intended remote UE by relay UE, which makes it necessary for relay UE to use the remote UE ID in Uu adaptation layer header to determine the egress PC5 connection.</w:t>
      </w:r>
    </w:p>
    <w:p w14:paraId="1FDEA333" w14:textId="1479F8F8" w:rsidR="00592688" w:rsidRDefault="00592688" w:rsidP="00B90ED6">
      <w:pPr>
        <w:spacing w:beforeLines="50" w:before="120" w:after="120"/>
        <w:jc w:val="both"/>
        <w:rPr>
          <w:rFonts w:ascii="Times New Roman" w:eastAsia="宋体" w:hAnsi="Times New Roman" w:cs="Times New Roman"/>
          <w:b/>
          <w:color w:val="000000" w:themeColor="text1"/>
          <w:sz w:val="20"/>
          <w:lang w:val="en-US" w:eastAsia="zh-CN"/>
        </w:rPr>
      </w:pPr>
      <w:r>
        <w:rPr>
          <w:rFonts w:ascii="Times New Roman" w:eastAsia="宋体" w:hAnsi="Times New Roman" w:cs="Times New Roman" w:hint="eastAsia"/>
          <w:b/>
          <w:color w:val="000000" w:themeColor="text1"/>
          <w:sz w:val="20"/>
          <w:lang w:val="en-US" w:eastAsia="zh-CN"/>
        </w:rPr>
        <w:t>O</w:t>
      </w:r>
      <w:r>
        <w:rPr>
          <w:rFonts w:ascii="Times New Roman" w:eastAsia="宋体" w:hAnsi="Times New Roman" w:cs="Times New Roman"/>
          <w:b/>
          <w:color w:val="000000" w:themeColor="text1"/>
          <w:sz w:val="20"/>
          <w:lang w:val="en-US" w:eastAsia="zh-CN"/>
        </w:rPr>
        <w:t xml:space="preserve">bservation 7a: Remote UE ID should be included </w:t>
      </w:r>
      <w:r w:rsidR="00F96AB6">
        <w:rPr>
          <w:rFonts w:ascii="Times New Roman" w:eastAsia="宋体" w:hAnsi="Times New Roman" w:cs="Times New Roman"/>
          <w:b/>
          <w:color w:val="000000" w:themeColor="text1"/>
          <w:sz w:val="20"/>
          <w:lang w:val="en-US" w:eastAsia="zh-CN"/>
        </w:rPr>
        <w:t xml:space="preserve">in the </w:t>
      </w:r>
      <w:r>
        <w:rPr>
          <w:rFonts w:ascii="Times New Roman" w:eastAsia="宋体" w:hAnsi="Times New Roman" w:cs="Times New Roman"/>
          <w:b/>
          <w:color w:val="000000" w:themeColor="text1"/>
          <w:sz w:val="20"/>
          <w:lang w:val="en-US" w:eastAsia="zh-CN"/>
        </w:rPr>
        <w:t>Uu adaptation layer header of the Msg4 from gNB.</w:t>
      </w:r>
    </w:p>
    <w:p w14:paraId="7EE31241" w14:textId="123D8418" w:rsidR="000272E2" w:rsidRPr="000272E2" w:rsidRDefault="008C759E" w:rsidP="000272E2">
      <w:pPr>
        <w:spacing w:after="120"/>
        <w:jc w:val="both"/>
        <w:rPr>
          <w:rFonts w:ascii="Times New Roman" w:eastAsia="宋体" w:hAnsi="Times New Roman" w:cs="Times New Roman"/>
          <w:sz w:val="20"/>
          <w:lang w:val="en-US" w:eastAsia="zh-CN"/>
        </w:rPr>
      </w:pPr>
      <w:r w:rsidRPr="000272E2">
        <w:rPr>
          <w:rFonts w:ascii="Times New Roman" w:eastAsia="宋体" w:hAnsi="Times New Roman" w:cs="Times New Roman"/>
          <w:sz w:val="20"/>
          <w:lang w:val="en-US" w:eastAsia="zh-CN"/>
        </w:rPr>
        <w:t>Correspondingly, in Msg3 transmission, if the remote UE ID is not configured to relay UE yet, rel</w:t>
      </w:r>
      <w:r w:rsidR="009452BB">
        <w:rPr>
          <w:rFonts w:ascii="Times New Roman" w:eastAsia="宋体" w:hAnsi="Times New Roman" w:cs="Times New Roman" w:hint="eastAsia"/>
          <w:sz w:val="20"/>
          <w:lang w:val="en-US" w:eastAsia="zh-CN"/>
        </w:rPr>
        <w:t>a</w:t>
      </w:r>
      <w:r w:rsidRPr="000272E2">
        <w:rPr>
          <w:rFonts w:ascii="Times New Roman" w:eastAsia="宋体" w:hAnsi="Times New Roman" w:cs="Times New Roman"/>
          <w:sz w:val="20"/>
          <w:lang w:val="en-US" w:eastAsia="zh-CN"/>
        </w:rPr>
        <w:t>y UE has to add some temporary remote UE ID in Msg3. In that case, gNB has t</w:t>
      </w:r>
      <w:r w:rsidR="006956BD">
        <w:rPr>
          <w:rFonts w:ascii="Times New Roman" w:eastAsia="宋体" w:hAnsi="Times New Roman" w:cs="Times New Roman"/>
          <w:sz w:val="20"/>
          <w:lang w:val="en-US" w:eastAsia="zh-CN"/>
        </w:rPr>
        <w:t>o include both the</w:t>
      </w:r>
      <w:r w:rsidRPr="000272E2">
        <w:rPr>
          <w:rFonts w:ascii="Times New Roman" w:eastAsia="宋体" w:hAnsi="Times New Roman" w:cs="Times New Roman"/>
          <w:sz w:val="20"/>
          <w:lang w:val="en-US" w:eastAsia="zh-CN"/>
        </w:rPr>
        <w:t xml:space="preserve"> temporary remote UE ID and the real remote UE ID in the responds data in Msg4, so that relay UE can know the mapping between real remote UE ID and </w:t>
      </w:r>
      <w:r w:rsidR="000272E2" w:rsidRPr="000272E2">
        <w:rPr>
          <w:rFonts w:ascii="Times New Roman" w:eastAsia="宋体" w:hAnsi="Times New Roman" w:cs="Times New Roman"/>
          <w:sz w:val="20"/>
          <w:lang w:val="en-US" w:eastAsia="zh-CN"/>
        </w:rPr>
        <w:t>PC5 connection</w:t>
      </w:r>
      <w:r w:rsidRPr="000272E2">
        <w:rPr>
          <w:rFonts w:ascii="Times New Roman" w:eastAsia="宋体" w:hAnsi="Times New Roman" w:cs="Times New Roman"/>
          <w:sz w:val="20"/>
          <w:lang w:val="en-US" w:eastAsia="zh-CN"/>
        </w:rPr>
        <w:t xml:space="preserve"> for this DL data.</w:t>
      </w:r>
    </w:p>
    <w:p w14:paraId="61B81226" w14:textId="6DFBABF3" w:rsidR="008C759E" w:rsidRDefault="000272E2" w:rsidP="000272E2">
      <w:pPr>
        <w:spacing w:after="120"/>
        <w:jc w:val="both"/>
        <w:rPr>
          <w:rFonts w:ascii="Times New Roman" w:eastAsia="宋体" w:hAnsi="Times New Roman" w:cs="Times New Roman"/>
          <w:sz w:val="20"/>
          <w:lang w:val="en-US" w:eastAsia="zh-CN"/>
        </w:rPr>
      </w:pPr>
      <w:r w:rsidRPr="000272E2">
        <w:rPr>
          <w:rFonts w:ascii="Times New Roman" w:eastAsia="宋体" w:hAnsi="Times New Roman" w:cs="Times New Roman"/>
          <w:sz w:val="20"/>
          <w:lang w:val="en-US" w:eastAsia="zh-CN"/>
        </w:rPr>
        <w:t>Another candidate is to use dedicated Uu RLC channel for each remote UE’s Msg3/Msg4, which will cause significant dedicated Uu RLC channel</w:t>
      </w:r>
      <w:r w:rsidR="006956BD">
        <w:rPr>
          <w:rFonts w:ascii="Times New Roman" w:eastAsia="宋体" w:hAnsi="Times New Roman" w:cs="Times New Roman"/>
          <w:sz w:val="20"/>
          <w:lang w:val="en-US" w:eastAsia="zh-CN"/>
        </w:rPr>
        <w:t xml:space="preserve"> occupation</w:t>
      </w:r>
      <w:r w:rsidRPr="000272E2">
        <w:rPr>
          <w:rFonts w:ascii="Times New Roman" w:eastAsia="宋体" w:hAnsi="Times New Roman" w:cs="Times New Roman"/>
          <w:sz w:val="20"/>
          <w:lang w:val="en-US" w:eastAsia="zh-CN"/>
        </w:rPr>
        <w:t xml:space="preserve">. </w:t>
      </w:r>
      <w:r w:rsidR="008C759E" w:rsidRPr="000272E2">
        <w:rPr>
          <w:rFonts w:ascii="Times New Roman" w:eastAsia="宋体" w:hAnsi="Times New Roman" w:cs="Times New Roman"/>
          <w:sz w:val="20"/>
          <w:lang w:val="en-US" w:eastAsia="zh-CN"/>
        </w:rPr>
        <w:t xml:space="preserve"> </w:t>
      </w:r>
    </w:p>
    <w:p w14:paraId="21947BF3" w14:textId="7A0A4E6A" w:rsidR="000272E2" w:rsidRPr="000272E2" w:rsidRDefault="000272E2" w:rsidP="000272E2">
      <w:pPr>
        <w:spacing w:after="120"/>
        <w:jc w:val="both"/>
        <w:rPr>
          <w:rFonts w:ascii="Times New Roman" w:eastAsia="宋体" w:hAnsi="Times New Roman" w:cs="Times New Roman"/>
          <w:sz w:val="20"/>
          <w:lang w:val="en-US" w:eastAsia="zh-CN"/>
        </w:rPr>
      </w:pPr>
      <w:r>
        <w:rPr>
          <w:rFonts w:ascii="Times New Roman" w:eastAsia="宋体" w:hAnsi="Times New Roman" w:cs="Times New Roman"/>
          <w:sz w:val="20"/>
          <w:lang w:val="en-US" w:eastAsia="zh-CN"/>
        </w:rPr>
        <w:t>Therefore, it makes sense to assume the remote UE ID can be configured before transmission of Msg3. Also, the followings can be basic procedure of the initial phase.</w:t>
      </w:r>
    </w:p>
    <w:p w14:paraId="38E2844E" w14:textId="27E91676" w:rsidR="00F96AB6" w:rsidRDefault="00D13D2C" w:rsidP="00D13D2C">
      <w:pPr>
        <w:widowControl w:val="0"/>
        <w:spacing w:after="0"/>
        <w:jc w:val="center"/>
        <w:rPr>
          <w:rFonts w:ascii="Times New Roman" w:eastAsia="宋体" w:hAnsi="Times New Roman" w:cs="Times New Roman"/>
          <w:kern w:val="2"/>
          <w:sz w:val="21"/>
          <w:szCs w:val="22"/>
          <w:lang w:val="en-US" w:eastAsia="zh-CN"/>
        </w:rPr>
      </w:pPr>
      <w:r>
        <w:rPr>
          <w:noProof/>
          <w:lang w:val="en-US" w:eastAsia="zh-CN"/>
        </w:rPr>
        <w:drawing>
          <wp:inline distT="0" distB="0" distL="0" distR="0" wp14:anchorId="340F67E9" wp14:editId="14DE24D7">
            <wp:extent cx="2844800" cy="2985079"/>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69468" cy="3010963"/>
                    </a:xfrm>
                    <a:prstGeom prst="rect">
                      <a:avLst/>
                    </a:prstGeom>
                  </pic:spPr>
                </pic:pic>
              </a:graphicData>
            </a:graphic>
          </wp:inline>
        </w:drawing>
      </w:r>
    </w:p>
    <w:p w14:paraId="65AAE84B" w14:textId="18A9D421" w:rsidR="00D13D2C" w:rsidRPr="00D13D2C" w:rsidRDefault="00D13D2C" w:rsidP="00D13D2C">
      <w:pPr>
        <w:spacing w:after="120"/>
        <w:jc w:val="center"/>
        <w:rPr>
          <w:rFonts w:ascii="Times New Roman" w:eastAsia="宋体" w:hAnsi="Times New Roman" w:cs="Times New Roman"/>
          <w:b/>
          <w:kern w:val="2"/>
          <w:sz w:val="21"/>
          <w:szCs w:val="22"/>
          <w:lang w:val="en-US" w:eastAsia="zh-CN"/>
        </w:rPr>
      </w:pPr>
      <w:r w:rsidRPr="00D13D2C">
        <w:rPr>
          <w:rFonts w:ascii="Times New Roman" w:eastAsia="宋体" w:hAnsi="Times New Roman" w:cs="Times New Roman"/>
          <w:b/>
          <w:sz w:val="20"/>
          <w:lang w:val="en-US" w:eastAsia="zh-CN"/>
        </w:rPr>
        <w:t>Figure 3. SRB0 message transmission</w:t>
      </w:r>
    </w:p>
    <w:p w14:paraId="6A550F80" w14:textId="265110B2" w:rsidR="00592688" w:rsidRDefault="00F96AB6" w:rsidP="00B90ED6">
      <w:pPr>
        <w:spacing w:beforeLines="50" w:before="120" w:after="120"/>
        <w:jc w:val="both"/>
        <w:rPr>
          <w:rFonts w:ascii="Times New Roman" w:eastAsia="宋体" w:hAnsi="Times New Roman" w:cs="Times New Roman"/>
          <w:b/>
          <w:color w:val="000000" w:themeColor="text1"/>
          <w:sz w:val="20"/>
          <w:lang w:val="en-US" w:eastAsia="zh-CN"/>
        </w:rPr>
      </w:pPr>
      <w:r>
        <w:rPr>
          <w:rFonts w:ascii="Times New Roman" w:eastAsia="宋体" w:hAnsi="Times New Roman" w:cs="Times New Roman" w:hint="eastAsia"/>
          <w:b/>
          <w:color w:val="000000" w:themeColor="text1"/>
          <w:sz w:val="20"/>
          <w:lang w:val="en-US" w:eastAsia="zh-CN"/>
        </w:rPr>
        <w:t>O</w:t>
      </w:r>
      <w:r>
        <w:rPr>
          <w:rFonts w:ascii="Times New Roman" w:eastAsia="宋体" w:hAnsi="Times New Roman" w:cs="Times New Roman"/>
          <w:b/>
          <w:color w:val="000000" w:themeColor="text1"/>
          <w:sz w:val="20"/>
          <w:lang w:val="en-US" w:eastAsia="zh-CN"/>
        </w:rPr>
        <w:t xml:space="preserve">bservation 7b: </w:t>
      </w:r>
      <w:r w:rsidR="00592688">
        <w:rPr>
          <w:rFonts w:ascii="Times New Roman" w:eastAsia="宋体" w:hAnsi="Times New Roman" w:cs="Times New Roman"/>
          <w:b/>
          <w:color w:val="000000" w:themeColor="text1"/>
          <w:sz w:val="20"/>
          <w:lang w:val="en-US" w:eastAsia="zh-CN"/>
        </w:rPr>
        <w:t xml:space="preserve">Remote UE ID should be included in the Uu adaptation layer header of Msg3, so that relay UE can </w:t>
      </w:r>
      <w:r w:rsidR="007D6177">
        <w:rPr>
          <w:rFonts w:ascii="Times New Roman" w:eastAsia="宋体" w:hAnsi="Times New Roman" w:cs="Times New Roman"/>
          <w:b/>
          <w:color w:val="000000" w:themeColor="text1"/>
          <w:sz w:val="20"/>
          <w:lang w:val="en-US" w:eastAsia="zh-CN"/>
        </w:rPr>
        <w:t>identify</w:t>
      </w:r>
      <w:r w:rsidR="00592688">
        <w:rPr>
          <w:rFonts w:ascii="Times New Roman" w:eastAsia="宋体" w:hAnsi="Times New Roman" w:cs="Times New Roman"/>
          <w:b/>
          <w:color w:val="000000" w:themeColor="text1"/>
          <w:sz w:val="20"/>
          <w:lang w:val="en-US" w:eastAsia="zh-CN"/>
        </w:rPr>
        <w:t xml:space="preserve"> the Msg4</w:t>
      </w:r>
      <w:r w:rsidR="007D6177">
        <w:rPr>
          <w:rFonts w:ascii="Times New Roman" w:eastAsia="宋体" w:hAnsi="Times New Roman" w:cs="Times New Roman"/>
          <w:b/>
          <w:color w:val="000000" w:themeColor="text1"/>
          <w:sz w:val="20"/>
          <w:lang w:val="en-US" w:eastAsia="zh-CN"/>
        </w:rPr>
        <w:t xml:space="preserve"> corresponding to the Msg3 of</w:t>
      </w:r>
      <w:r w:rsidR="00592688">
        <w:rPr>
          <w:rFonts w:ascii="Times New Roman" w:eastAsia="宋体" w:hAnsi="Times New Roman" w:cs="Times New Roman"/>
          <w:b/>
          <w:color w:val="000000" w:themeColor="text1"/>
          <w:sz w:val="20"/>
          <w:lang w:val="en-US" w:eastAsia="zh-CN"/>
        </w:rPr>
        <w:t xml:space="preserve"> the same remote UE.  </w:t>
      </w:r>
    </w:p>
    <w:p w14:paraId="04D9CC25" w14:textId="4CCE237F" w:rsidR="00B90ED6" w:rsidRPr="00592688" w:rsidRDefault="00F96AB6" w:rsidP="00592688">
      <w:pPr>
        <w:spacing w:after="120"/>
        <w:jc w:val="both"/>
        <w:rPr>
          <w:rFonts w:ascii="Times New Roman" w:eastAsia="宋体" w:hAnsi="Times New Roman" w:cs="Times New Roman"/>
          <w:b/>
          <w:sz w:val="20"/>
          <w:lang w:val="en-US" w:eastAsia="zh-CN"/>
        </w:rPr>
      </w:pPr>
      <w:r w:rsidRPr="00DA7EBC">
        <w:rPr>
          <w:rFonts w:ascii="Times New Roman" w:eastAsia="宋体" w:hAnsi="Times New Roman" w:cs="Times New Roman"/>
          <w:b/>
          <w:color w:val="000000" w:themeColor="text1"/>
          <w:sz w:val="20"/>
          <w:lang w:val="en-US" w:eastAsia="zh-CN"/>
        </w:rPr>
        <w:t>P</w:t>
      </w:r>
      <w:r>
        <w:rPr>
          <w:rFonts w:ascii="Times New Roman" w:eastAsia="宋体" w:hAnsi="Times New Roman" w:cs="Times New Roman"/>
          <w:b/>
          <w:color w:val="000000" w:themeColor="text1"/>
          <w:sz w:val="20"/>
          <w:lang w:val="en-US" w:eastAsia="zh-CN"/>
        </w:rPr>
        <w:t xml:space="preserve">roposal </w:t>
      </w:r>
      <w:r w:rsidR="00270012" w:rsidRPr="00592688">
        <w:rPr>
          <w:rFonts w:ascii="Times New Roman" w:eastAsia="宋体" w:hAnsi="Times New Roman" w:cs="Times New Roman"/>
          <w:b/>
          <w:sz w:val="20"/>
          <w:lang w:val="en-US" w:eastAsia="zh-CN"/>
        </w:rPr>
        <w:t>9a</w:t>
      </w:r>
      <w:r w:rsidR="00B90ED6" w:rsidRPr="00592688">
        <w:rPr>
          <w:rFonts w:ascii="Times New Roman" w:eastAsia="宋体" w:hAnsi="Times New Roman" w:cs="Times New Roman"/>
          <w:b/>
          <w:sz w:val="20"/>
          <w:lang w:val="en-US" w:eastAsia="zh-CN"/>
        </w:rPr>
        <w:t>: RAN2 assumes the remote UE ID can be allocated before transmitting remote UE’s SRB0 on Uu link.</w:t>
      </w:r>
    </w:p>
    <w:p w14:paraId="52539494" w14:textId="62CCA247" w:rsidR="00B90ED6" w:rsidRPr="00EB023D" w:rsidRDefault="00F96AB6" w:rsidP="00EB023D">
      <w:pPr>
        <w:spacing w:after="120"/>
        <w:jc w:val="both"/>
        <w:rPr>
          <w:rFonts w:ascii="Times New Roman" w:eastAsia="宋体" w:hAnsi="Times New Roman" w:cs="Times New Roman"/>
          <w:b/>
          <w:sz w:val="20"/>
          <w:lang w:val="en-US" w:eastAsia="zh-CN"/>
        </w:rPr>
      </w:pPr>
      <w:r w:rsidRPr="00DA7EBC">
        <w:rPr>
          <w:rFonts w:ascii="Times New Roman" w:eastAsia="宋体" w:hAnsi="Times New Roman" w:cs="Times New Roman"/>
          <w:b/>
          <w:color w:val="000000" w:themeColor="text1"/>
          <w:sz w:val="20"/>
          <w:lang w:val="en-US" w:eastAsia="zh-CN"/>
        </w:rPr>
        <w:t>P</w:t>
      </w:r>
      <w:r>
        <w:rPr>
          <w:rFonts w:ascii="Times New Roman" w:eastAsia="宋体" w:hAnsi="Times New Roman" w:cs="Times New Roman"/>
          <w:b/>
          <w:color w:val="000000" w:themeColor="text1"/>
          <w:sz w:val="20"/>
          <w:lang w:val="en-US" w:eastAsia="zh-CN"/>
        </w:rPr>
        <w:t xml:space="preserve">roposal </w:t>
      </w:r>
      <w:r w:rsidR="00270012" w:rsidRPr="00592688">
        <w:rPr>
          <w:rFonts w:ascii="Times New Roman" w:eastAsia="宋体" w:hAnsi="Times New Roman" w:cs="Times New Roman"/>
          <w:b/>
          <w:sz w:val="20"/>
          <w:lang w:val="en-US" w:eastAsia="zh-CN"/>
        </w:rPr>
        <w:t>9b</w:t>
      </w:r>
      <w:r w:rsidR="00B90ED6" w:rsidRPr="00592688">
        <w:rPr>
          <w:rFonts w:ascii="Times New Roman" w:eastAsia="宋体" w:hAnsi="Times New Roman" w:cs="Times New Roman" w:hint="eastAsia"/>
          <w:b/>
          <w:sz w:val="20"/>
          <w:lang w:val="en-US" w:eastAsia="zh-CN"/>
        </w:rPr>
        <w:t>:</w:t>
      </w:r>
      <w:r w:rsidR="00B90ED6" w:rsidRPr="00592688">
        <w:rPr>
          <w:rFonts w:ascii="Times New Roman" w:eastAsia="宋体" w:hAnsi="Times New Roman" w:cs="Times New Roman"/>
          <w:b/>
          <w:sz w:val="20"/>
          <w:lang w:val="en-US" w:eastAsia="zh-CN"/>
        </w:rPr>
        <w:t xml:space="preserve"> Relay UE adds the corresponding allocated remote UE ID in the Uu adaptation header of SRB0</w:t>
      </w:r>
      <w:r w:rsidR="00EB023D">
        <w:rPr>
          <w:rFonts w:ascii="Times New Roman" w:eastAsia="宋体" w:hAnsi="Times New Roman" w:cs="Times New Roman"/>
          <w:b/>
          <w:sz w:val="20"/>
          <w:lang w:val="en-US" w:eastAsia="zh-CN"/>
        </w:rPr>
        <w:t xml:space="preserve"> </w:t>
      </w:r>
      <w:r w:rsidR="00B90ED6" w:rsidRPr="00592688">
        <w:rPr>
          <w:rFonts w:ascii="Times New Roman" w:eastAsia="宋体" w:hAnsi="Times New Roman" w:cs="Times New Roman"/>
          <w:b/>
          <w:sz w:val="20"/>
          <w:lang w:val="en-US" w:eastAsia="zh-CN"/>
        </w:rPr>
        <w:t>message.</w:t>
      </w:r>
    </w:p>
    <w:p w14:paraId="6B77C7B5" w14:textId="5CA81E24" w:rsidR="00B90ED6" w:rsidRPr="00CD1FF2" w:rsidRDefault="00B90ED6" w:rsidP="00B90ED6">
      <w:pPr>
        <w:pStyle w:val="30"/>
        <w:numPr>
          <w:ilvl w:val="0"/>
          <w:numId w:val="0"/>
        </w:numPr>
        <w:ind w:right="220"/>
        <w:rPr>
          <w:rFonts w:eastAsia="宋体" w:hint="eastAsia"/>
          <w:lang w:val="en-US" w:eastAsia="fi-FI"/>
        </w:rPr>
      </w:pPr>
      <w:r>
        <w:rPr>
          <w:rFonts w:eastAsia="宋体"/>
          <w:lang w:val="en-US" w:eastAsia="fi-FI"/>
        </w:rPr>
        <w:t>2.2.</w:t>
      </w:r>
      <w:r w:rsidR="00C23A77">
        <w:rPr>
          <w:rFonts w:eastAsia="宋体"/>
          <w:lang w:val="en-US" w:eastAsia="fi-FI"/>
        </w:rPr>
        <w:t>4</w:t>
      </w:r>
      <w:r w:rsidRPr="00CD1FF2">
        <w:rPr>
          <w:rFonts w:eastAsia="宋体"/>
          <w:lang w:val="en-US" w:eastAsia="fi-FI"/>
        </w:rPr>
        <w:t xml:space="preserve"> Remote UE</w:t>
      </w:r>
      <w:r>
        <w:rPr>
          <w:rFonts w:eastAsia="宋体"/>
          <w:lang w:val="en-US" w:eastAsia="fi-FI"/>
        </w:rPr>
        <w:t xml:space="preserve"> ID allocation procedure</w:t>
      </w:r>
    </w:p>
    <w:p w14:paraId="6D3551B4" w14:textId="0579570D" w:rsidR="00B90ED6" w:rsidRPr="00F709FB" w:rsidRDefault="00F709FB" w:rsidP="00F709FB">
      <w:pPr>
        <w:spacing w:after="120"/>
        <w:jc w:val="both"/>
        <w:rPr>
          <w:rFonts w:ascii="Times New Roman" w:eastAsia="宋体" w:hAnsi="Times New Roman" w:cs="Times New Roman"/>
          <w:sz w:val="20"/>
          <w:lang w:val="en-US" w:eastAsia="zh-CN"/>
        </w:rPr>
      </w:pPr>
      <w:r w:rsidRPr="00F709FB">
        <w:rPr>
          <w:rFonts w:ascii="Times New Roman" w:eastAsia="宋体" w:hAnsi="Times New Roman" w:cs="Times New Roman"/>
          <w:sz w:val="20"/>
          <w:lang w:val="en-US" w:eastAsia="zh-CN"/>
        </w:rPr>
        <w:t>In order to configure the remote UE ID to relay UE before Msg3 transmission on Uu link, gNB can configure the remote UE ID to relay UE based on the SUI message from relay UE.</w:t>
      </w:r>
    </w:p>
    <w:p w14:paraId="0C996FE1" w14:textId="3915468E" w:rsidR="00F709FB" w:rsidRPr="00F709FB" w:rsidRDefault="00F709FB" w:rsidP="00F709FB">
      <w:pPr>
        <w:spacing w:after="120"/>
        <w:jc w:val="both"/>
        <w:rPr>
          <w:rFonts w:ascii="Times New Roman" w:eastAsia="宋体" w:hAnsi="Times New Roman" w:cs="Times New Roman"/>
          <w:sz w:val="20"/>
          <w:lang w:val="en-US" w:eastAsia="zh-CN"/>
        </w:rPr>
      </w:pPr>
      <w:r w:rsidRPr="00F709FB">
        <w:rPr>
          <w:rFonts w:ascii="Times New Roman" w:eastAsia="宋体" w:hAnsi="Times New Roman" w:cs="Times New Roman"/>
          <w:sz w:val="20"/>
          <w:lang w:val="en-US" w:eastAsia="zh-CN"/>
        </w:rPr>
        <w:t>Assuming</w:t>
      </w:r>
      <w:r>
        <w:rPr>
          <w:rFonts w:ascii="Times New Roman" w:eastAsia="宋体" w:hAnsi="Times New Roman" w:cs="Times New Roman"/>
          <w:sz w:val="20"/>
          <w:lang w:val="en-US" w:eastAsia="zh-CN"/>
        </w:rPr>
        <w:t xml:space="preserve"> relay UE will report the L2 ID of any connected remote UE to the gNB as in legacy R16</w:t>
      </w:r>
      <w:r w:rsidR="001C7F3E">
        <w:rPr>
          <w:rFonts w:ascii="Times New Roman" w:eastAsia="宋体" w:hAnsi="Times New Roman" w:cs="Times New Roman"/>
          <w:sz w:val="20"/>
          <w:lang w:val="en-US" w:eastAsia="zh-CN"/>
        </w:rPr>
        <w:t xml:space="preserve"> in SUI</w:t>
      </w:r>
      <w:r>
        <w:rPr>
          <w:rFonts w:ascii="Times New Roman" w:eastAsia="宋体" w:hAnsi="Times New Roman" w:cs="Times New Roman"/>
          <w:sz w:val="20"/>
          <w:lang w:val="en-US" w:eastAsia="zh-CN"/>
        </w:rPr>
        <w:t>, gNB can allocate the remote UE ID for each reported L2 ID of remote UE. In responds to the SUI message, gNB may use dedicate RRC signaling to configure relay UE with a list of remote UE ID mapping to the list of remote UE’s L2 ID</w:t>
      </w:r>
      <w:r w:rsidR="001C7F3E">
        <w:rPr>
          <w:rFonts w:ascii="Times New Roman" w:eastAsia="宋体" w:hAnsi="Times New Roman" w:cs="Times New Roman"/>
          <w:sz w:val="20"/>
          <w:lang w:val="en-US" w:eastAsia="zh-CN"/>
        </w:rPr>
        <w:t>, as reported</w:t>
      </w:r>
      <w:r>
        <w:rPr>
          <w:rFonts w:ascii="Times New Roman" w:eastAsia="宋体" w:hAnsi="Times New Roman" w:cs="Times New Roman"/>
          <w:sz w:val="20"/>
          <w:lang w:val="en-US" w:eastAsia="zh-CN"/>
        </w:rPr>
        <w:t xml:space="preserve"> in the SUI message.</w:t>
      </w:r>
    </w:p>
    <w:p w14:paraId="66266732" w14:textId="049E6EE3" w:rsidR="00DA7EBC" w:rsidRPr="003C25DF" w:rsidRDefault="003C25DF" w:rsidP="00DA7EBC">
      <w:pPr>
        <w:spacing w:beforeLines="50" w:before="120" w:after="120"/>
        <w:jc w:val="both"/>
        <w:rPr>
          <w:rFonts w:ascii="Times New Roman" w:eastAsia="宋体" w:hAnsi="Times New Roman" w:cs="Times New Roman"/>
          <w:b/>
          <w:color w:val="000000" w:themeColor="text1"/>
          <w:sz w:val="20"/>
          <w:lang w:val="en-US" w:eastAsia="zh-CN"/>
        </w:rPr>
      </w:pPr>
      <w:r w:rsidRPr="00DA7EBC">
        <w:rPr>
          <w:rFonts w:ascii="Times New Roman" w:eastAsia="宋体" w:hAnsi="Times New Roman" w:cs="Times New Roman"/>
          <w:b/>
          <w:color w:val="000000" w:themeColor="text1"/>
          <w:sz w:val="20"/>
          <w:lang w:val="en-US" w:eastAsia="zh-CN"/>
        </w:rPr>
        <w:t>P</w:t>
      </w:r>
      <w:r>
        <w:rPr>
          <w:rFonts w:ascii="Times New Roman" w:eastAsia="宋体" w:hAnsi="Times New Roman" w:cs="Times New Roman"/>
          <w:b/>
          <w:color w:val="000000" w:themeColor="text1"/>
          <w:sz w:val="20"/>
          <w:lang w:val="en-US" w:eastAsia="zh-CN"/>
        </w:rPr>
        <w:t xml:space="preserve">roposal </w:t>
      </w:r>
      <w:r w:rsidR="00270012">
        <w:rPr>
          <w:rFonts w:ascii="Times New Roman" w:eastAsia="宋体" w:hAnsi="Times New Roman" w:cs="Times New Roman"/>
          <w:b/>
          <w:color w:val="000000" w:themeColor="text1"/>
          <w:sz w:val="20"/>
          <w:lang w:val="en-US" w:eastAsia="zh-CN"/>
        </w:rPr>
        <w:t>10</w:t>
      </w:r>
      <w:r w:rsidR="00B90ED6" w:rsidRPr="00DA7EBC">
        <w:rPr>
          <w:rFonts w:ascii="Times New Roman" w:eastAsia="宋体" w:hAnsi="Times New Roman" w:cs="Times New Roman"/>
          <w:b/>
          <w:color w:val="000000" w:themeColor="text1"/>
          <w:sz w:val="20"/>
          <w:lang w:val="en-US" w:eastAsia="zh-CN"/>
        </w:rPr>
        <w:t>: gNB configure</w:t>
      </w:r>
      <w:r w:rsidR="00957C58">
        <w:rPr>
          <w:rFonts w:ascii="Times New Roman" w:eastAsia="宋体" w:hAnsi="Times New Roman" w:cs="Times New Roman"/>
          <w:b/>
          <w:color w:val="000000" w:themeColor="text1"/>
          <w:sz w:val="20"/>
          <w:lang w:val="en-US" w:eastAsia="zh-CN"/>
        </w:rPr>
        <w:t>s</w:t>
      </w:r>
      <w:r w:rsidR="00B90ED6" w:rsidRPr="00DA7EBC">
        <w:rPr>
          <w:rFonts w:ascii="Times New Roman" w:eastAsia="宋体" w:hAnsi="Times New Roman" w:cs="Times New Roman"/>
          <w:b/>
          <w:color w:val="000000" w:themeColor="text1"/>
          <w:sz w:val="20"/>
          <w:lang w:val="en-US" w:eastAsia="zh-CN"/>
        </w:rPr>
        <w:t xml:space="preserve"> the remote UE ID for each remote UE’s L2 ID to relay UE, based on the reported remote UE’s L2 ID in SUI, via dedicated RRC singalling.</w:t>
      </w:r>
    </w:p>
    <w:p w14:paraId="28BC3938" w14:textId="14A48C46" w:rsidR="00053162" w:rsidRPr="00C66CA9" w:rsidRDefault="00053162" w:rsidP="00053162">
      <w:pPr>
        <w:pStyle w:val="2"/>
        <w:numPr>
          <w:ilvl w:val="1"/>
          <w:numId w:val="2"/>
        </w:numPr>
        <w:tabs>
          <w:tab w:val="clear" w:pos="2268"/>
          <w:tab w:val="num" w:pos="0"/>
        </w:tabs>
        <w:ind w:left="0"/>
        <w:rPr>
          <w:rFonts w:ascii="Arial" w:hAnsi="Arial" w:cs="Arial"/>
          <w:b/>
          <w:sz w:val="24"/>
          <w:szCs w:val="24"/>
          <w:lang w:val="en-US" w:eastAsia="zh-CN"/>
        </w:rPr>
      </w:pPr>
      <w:r>
        <w:rPr>
          <w:rFonts w:ascii="Arial" w:hAnsi="Arial" w:cs="Arial"/>
          <w:b/>
          <w:sz w:val="24"/>
          <w:szCs w:val="24"/>
          <w:lang w:val="en-US" w:eastAsia="zh-CN"/>
        </w:rPr>
        <w:t>Bearer mapping</w:t>
      </w:r>
    </w:p>
    <w:p w14:paraId="57EBEE3D" w14:textId="57C24122" w:rsidR="00053162" w:rsidRPr="00CD1FF2" w:rsidRDefault="00053162" w:rsidP="00053162">
      <w:pPr>
        <w:pStyle w:val="30"/>
        <w:numPr>
          <w:ilvl w:val="0"/>
          <w:numId w:val="0"/>
        </w:numPr>
        <w:ind w:right="220"/>
        <w:rPr>
          <w:rFonts w:eastAsia="宋体" w:hint="eastAsia"/>
          <w:lang w:val="en-US" w:eastAsia="fi-FI"/>
        </w:rPr>
      </w:pPr>
      <w:r>
        <w:rPr>
          <w:rFonts w:eastAsia="宋体"/>
          <w:lang w:val="en-US" w:eastAsia="fi-FI"/>
        </w:rPr>
        <w:t>2.3.1</w:t>
      </w:r>
      <w:r w:rsidRPr="00CD1FF2">
        <w:rPr>
          <w:rFonts w:eastAsia="宋体"/>
          <w:lang w:val="en-US" w:eastAsia="fi-FI"/>
        </w:rPr>
        <w:t xml:space="preserve"> </w:t>
      </w:r>
      <w:r>
        <w:rPr>
          <w:rFonts w:eastAsia="宋体"/>
          <w:lang w:val="en-US" w:eastAsia="fi-FI"/>
        </w:rPr>
        <w:t>Bearer mapping at remote UE</w:t>
      </w:r>
    </w:p>
    <w:p w14:paraId="3C325939" w14:textId="2B7E607C" w:rsidR="00B24E8D" w:rsidRPr="00B24E8D" w:rsidRDefault="00B24E8D" w:rsidP="00B24E8D">
      <w:pPr>
        <w:spacing w:after="120"/>
        <w:jc w:val="both"/>
        <w:rPr>
          <w:rFonts w:ascii="Times New Roman" w:eastAsia="宋体" w:hAnsi="Times New Roman" w:cs="Times New Roman"/>
          <w:sz w:val="20"/>
          <w:lang w:val="en-US" w:eastAsia="zh-CN"/>
        </w:rPr>
      </w:pPr>
      <w:r w:rsidRPr="00B24E8D">
        <w:rPr>
          <w:rFonts w:ascii="Times New Roman" w:eastAsia="宋体" w:hAnsi="Times New Roman" w:cs="Times New Roman" w:hint="eastAsia"/>
          <w:sz w:val="20"/>
          <w:lang w:val="en-US" w:eastAsia="zh-CN"/>
        </w:rPr>
        <w:t>T</w:t>
      </w:r>
      <w:r w:rsidRPr="00B24E8D">
        <w:rPr>
          <w:rFonts w:ascii="Times New Roman" w:eastAsia="宋体" w:hAnsi="Times New Roman" w:cs="Times New Roman"/>
          <w:sz w:val="20"/>
          <w:lang w:val="en-US" w:eastAsia="zh-CN"/>
        </w:rPr>
        <w:t xml:space="preserve">he functionality of PC5 adaptation layer is to perform the mapping between Uu radio bearer and PC5 RLC channel, to achieve the possible N:1 </w:t>
      </w:r>
      <w:r w:rsidR="00262C08">
        <w:rPr>
          <w:rFonts w:ascii="Times New Roman" w:eastAsia="宋体" w:hAnsi="Times New Roman" w:cs="Times New Roman"/>
          <w:sz w:val="20"/>
          <w:lang w:val="en-US" w:eastAsia="zh-CN"/>
        </w:rPr>
        <w:t xml:space="preserve">bearer </w:t>
      </w:r>
      <w:r w:rsidRPr="00B24E8D">
        <w:rPr>
          <w:rFonts w:ascii="Times New Roman" w:eastAsia="宋体" w:hAnsi="Times New Roman" w:cs="Times New Roman"/>
          <w:sz w:val="20"/>
          <w:lang w:val="en-US" w:eastAsia="zh-CN"/>
        </w:rPr>
        <w:t xml:space="preserve">mapping based on gNB configuration. Therefore, the bearer mapping configuration form gNB should be </w:t>
      </w:r>
      <w:r w:rsidR="00262C08">
        <w:rPr>
          <w:rFonts w:ascii="Times New Roman" w:eastAsia="宋体" w:hAnsi="Times New Roman" w:cs="Times New Roman"/>
          <w:sz w:val="20"/>
          <w:lang w:val="en-US" w:eastAsia="zh-CN"/>
        </w:rPr>
        <w:t xml:space="preserve">the </w:t>
      </w:r>
      <w:r w:rsidRPr="00B24E8D">
        <w:rPr>
          <w:rFonts w:ascii="Times New Roman" w:eastAsia="宋体" w:hAnsi="Times New Roman" w:cs="Times New Roman"/>
          <w:sz w:val="20"/>
          <w:lang w:val="en-US" w:eastAsia="zh-CN"/>
        </w:rPr>
        <w:t xml:space="preserve">mapping table between remote UE bearer ID and the PC5 RLC channel ID. </w:t>
      </w:r>
    </w:p>
    <w:p w14:paraId="1F07A01D" w14:textId="38676C2A" w:rsidR="00053162" w:rsidRPr="00053162" w:rsidRDefault="00B24E8D" w:rsidP="00053162">
      <w:pPr>
        <w:widowControl w:val="0"/>
        <w:spacing w:after="0"/>
        <w:jc w:val="both"/>
        <w:rPr>
          <w:rFonts w:ascii="Times New Roman" w:eastAsia="宋体" w:hAnsi="Times New Roman" w:cs="Times New Roman"/>
          <w:b/>
          <w:kern w:val="2"/>
          <w:sz w:val="21"/>
          <w:szCs w:val="22"/>
          <w:lang w:val="en-US" w:eastAsia="zh-CN"/>
        </w:rPr>
      </w:pPr>
      <w:r w:rsidRPr="00DA7EBC">
        <w:rPr>
          <w:rFonts w:ascii="Times New Roman" w:eastAsia="宋体" w:hAnsi="Times New Roman" w:cs="Times New Roman"/>
          <w:b/>
          <w:color w:val="000000" w:themeColor="text1"/>
          <w:sz w:val="20"/>
          <w:lang w:val="en-US" w:eastAsia="zh-CN"/>
        </w:rPr>
        <w:t>P</w:t>
      </w:r>
      <w:r>
        <w:rPr>
          <w:rFonts w:ascii="Times New Roman" w:eastAsia="宋体" w:hAnsi="Times New Roman" w:cs="Times New Roman"/>
          <w:b/>
          <w:color w:val="000000" w:themeColor="text1"/>
          <w:sz w:val="20"/>
          <w:lang w:val="en-US" w:eastAsia="zh-CN"/>
        </w:rPr>
        <w:t xml:space="preserve">roposal </w:t>
      </w:r>
      <w:r w:rsidR="00053162" w:rsidRPr="00053162">
        <w:rPr>
          <w:rFonts w:ascii="Times New Roman" w:eastAsia="宋体" w:hAnsi="Times New Roman" w:cs="Times New Roman"/>
          <w:b/>
          <w:kern w:val="2"/>
          <w:sz w:val="21"/>
          <w:szCs w:val="22"/>
          <w:lang w:val="en-US" w:eastAsia="zh-CN"/>
        </w:rPr>
        <w:t>1</w:t>
      </w:r>
      <w:r w:rsidR="00F93926">
        <w:rPr>
          <w:rFonts w:ascii="Times New Roman" w:eastAsia="宋体" w:hAnsi="Times New Roman" w:cs="Times New Roman"/>
          <w:b/>
          <w:kern w:val="2"/>
          <w:sz w:val="21"/>
          <w:szCs w:val="22"/>
          <w:lang w:val="en-US" w:eastAsia="zh-CN"/>
        </w:rPr>
        <w:t>1</w:t>
      </w:r>
      <w:r w:rsidR="00053162" w:rsidRPr="00053162">
        <w:rPr>
          <w:rFonts w:ascii="Times New Roman" w:eastAsia="宋体" w:hAnsi="Times New Roman" w:cs="Times New Roman" w:hint="eastAsia"/>
          <w:b/>
          <w:kern w:val="2"/>
          <w:sz w:val="21"/>
          <w:szCs w:val="22"/>
          <w:lang w:val="en-US" w:eastAsia="zh-CN"/>
        </w:rPr>
        <w:t>:</w:t>
      </w:r>
      <w:r w:rsidR="00053162" w:rsidRPr="00053162">
        <w:rPr>
          <w:rFonts w:ascii="Times New Roman" w:eastAsia="宋体" w:hAnsi="Times New Roman" w:cs="Times New Roman"/>
          <w:b/>
          <w:kern w:val="2"/>
          <w:sz w:val="21"/>
          <w:szCs w:val="22"/>
          <w:lang w:val="en-US" w:eastAsia="zh-CN"/>
        </w:rPr>
        <w:t xml:space="preserve"> For the bearer mapping at remote UE, gNB configures the mapping between Uu remote UE bearer ID and PC5 RLC </w:t>
      </w:r>
      <w:r>
        <w:rPr>
          <w:rFonts w:ascii="Times New Roman" w:eastAsia="宋体" w:hAnsi="Times New Roman" w:cs="Times New Roman"/>
          <w:b/>
          <w:kern w:val="2"/>
          <w:sz w:val="21"/>
          <w:szCs w:val="22"/>
          <w:lang w:val="en-US" w:eastAsia="zh-CN"/>
        </w:rPr>
        <w:t xml:space="preserve">channel </w:t>
      </w:r>
      <w:r w:rsidR="00053162" w:rsidRPr="00053162">
        <w:rPr>
          <w:rFonts w:ascii="Times New Roman" w:eastAsia="宋体" w:hAnsi="Times New Roman" w:cs="Times New Roman"/>
          <w:b/>
          <w:kern w:val="2"/>
          <w:sz w:val="21"/>
          <w:szCs w:val="22"/>
          <w:lang w:val="en-US" w:eastAsia="zh-CN"/>
        </w:rPr>
        <w:t>ID.</w:t>
      </w:r>
    </w:p>
    <w:p w14:paraId="2F7CFAC3" w14:textId="0E0A7AB5" w:rsidR="00053162" w:rsidRDefault="00053162" w:rsidP="00053162">
      <w:pPr>
        <w:pStyle w:val="30"/>
        <w:numPr>
          <w:ilvl w:val="0"/>
          <w:numId w:val="0"/>
        </w:numPr>
        <w:ind w:right="220"/>
        <w:rPr>
          <w:rFonts w:eastAsia="宋体" w:hint="eastAsia"/>
          <w:lang w:val="en-US" w:eastAsia="fi-FI"/>
        </w:rPr>
      </w:pPr>
      <w:r>
        <w:rPr>
          <w:rFonts w:eastAsia="宋体"/>
          <w:lang w:val="en-US" w:eastAsia="fi-FI"/>
        </w:rPr>
        <w:t>2.3.2</w:t>
      </w:r>
      <w:r w:rsidRPr="00CD1FF2">
        <w:rPr>
          <w:rFonts w:eastAsia="宋体"/>
          <w:lang w:val="en-US" w:eastAsia="fi-FI"/>
        </w:rPr>
        <w:t xml:space="preserve"> </w:t>
      </w:r>
      <w:r>
        <w:rPr>
          <w:rFonts w:eastAsia="宋体"/>
          <w:lang w:val="en-US" w:eastAsia="fi-FI"/>
        </w:rPr>
        <w:t>Remote UE bearer ID size/range</w:t>
      </w:r>
    </w:p>
    <w:p w14:paraId="3C308911" w14:textId="5A380CC4" w:rsidR="00D11D5A" w:rsidRPr="00D11D5A" w:rsidRDefault="00D11D5A" w:rsidP="00D11D5A">
      <w:pPr>
        <w:spacing w:after="120"/>
        <w:jc w:val="both"/>
        <w:rPr>
          <w:rFonts w:ascii="Times New Roman" w:eastAsia="宋体" w:hAnsi="Times New Roman" w:cs="Times New Roman"/>
          <w:sz w:val="20"/>
          <w:lang w:val="en-US" w:eastAsia="zh-CN"/>
        </w:rPr>
      </w:pPr>
      <w:r w:rsidRPr="00D11D5A">
        <w:rPr>
          <w:rFonts w:ascii="Times New Roman" w:eastAsia="宋体" w:hAnsi="Times New Roman" w:cs="Times New Roman" w:hint="eastAsia"/>
          <w:sz w:val="20"/>
          <w:lang w:val="en-US" w:eastAsia="zh-CN"/>
        </w:rPr>
        <w:t>I</w:t>
      </w:r>
      <w:r w:rsidRPr="00D11D5A">
        <w:rPr>
          <w:rFonts w:ascii="Times New Roman" w:eastAsia="宋体" w:hAnsi="Times New Roman" w:cs="Times New Roman"/>
          <w:sz w:val="20"/>
          <w:lang w:val="en-US" w:eastAsia="zh-CN"/>
        </w:rPr>
        <w:t>n the current ASN.1 design, the radio bearer ID for remote UE SRBs and DRBs are followings:</w:t>
      </w:r>
    </w:p>
    <w:p w14:paraId="1A707DA5" w14:textId="77777777" w:rsidR="00D11D5A" w:rsidRPr="00D11D5A" w:rsidRDefault="00D11D5A" w:rsidP="00C206BE">
      <w:pPr>
        <w:pStyle w:val="afff"/>
        <w:numPr>
          <w:ilvl w:val="0"/>
          <w:numId w:val="19"/>
        </w:numPr>
        <w:spacing w:after="120"/>
        <w:ind w:firstLineChars="0"/>
        <w:jc w:val="both"/>
        <w:rPr>
          <w:rFonts w:ascii="Times New Roman" w:eastAsia="宋体" w:hAnsi="Times New Roman" w:cs="Times New Roman"/>
          <w:color w:val="auto"/>
          <w:sz w:val="20"/>
          <w:lang w:val="en-US" w:eastAsia="zh-CN"/>
        </w:rPr>
      </w:pPr>
      <w:r w:rsidRPr="00D11D5A">
        <w:rPr>
          <w:rFonts w:ascii="Times New Roman" w:eastAsia="宋体" w:hAnsi="Times New Roman" w:cs="Times New Roman"/>
          <w:color w:val="auto"/>
          <w:sz w:val="20"/>
          <w:lang w:val="en-US" w:eastAsia="zh-CN"/>
        </w:rPr>
        <w:t>DRB-Identity ::= INTEGER (1..32)</w:t>
      </w:r>
    </w:p>
    <w:p w14:paraId="6890D092" w14:textId="77777777" w:rsidR="00D11D5A" w:rsidRPr="00D11D5A" w:rsidRDefault="00D11D5A" w:rsidP="00C206BE">
      <w:pPr>
        <w:pStyle w:val="afff"/>
        <w:numPr>
          <w:ilvl w:val="0"/>
          <w:numId w:val="19"/>
        </w:numPr>
        <w:spacing w:after="120"/>
        <w:ind w:firstLineChars="0"/>
        <w:jc w:val="both"/>
        <w:rPr>
          <w:rFonts w:ascii="Times New Roman" w:eastAsia="宋体" w:hAnsi="Times New Roman" w:cs="Times New Roman"/>
          <w:color w:val="auto"/>
          <w:sz w:val="20"/>
          <w:lang w:val="en-US" w:eastAsia="zh-CN"/>
        </w:rPr>
      </w:pPr>
      <w:r w:rsidRPr="00D11D5A">
        <w:rPr>
          <w:rFonts w:ascii="Times New Roman" w:eastAsia="宋体" w:hAnsi="Times New Roman" w:cs="Times New Roman"/>
          <w:color w:val="auto"/>
          <w:sz w:val="20"/>
          <w:lang w:val="en-US" w:eastAsia="zh-CN"/>
        </w:rPr>
        <w:t>SRB-Identity ::= INTEGER (1..3)</w:t>
      </w:r>
    </w:p>
    <w:p w14:paraId="334EAFA5" w14:textId="6E127120" w:rsidR="00D11D5A" w:rsidRPr="00D11D5A" w:rsidRDefault="00D11D5A" w:rsidP="00D11D5A">
      <w:pPr>
        <w:spacing w:after="120"/>
        <w:jc w:val="both"/>
        <w:rPr>
          <w:rFonts w:ascii="Times New Roman" w:eastAsia="宋体" w:hAnsi="Times New Roman" w:cs="Times New Roman"/>
          <w:b/>
          <w:kern w:val="2"/>
          <w:sz w:val="21"/>
          <w:szCs w:val="22"/>
          <w:lang w:val="en-US" w:eastAsia="zh-CN"/>
        </w:rPr>
      </w:pPr>
      <w:r w:rsidRPr="00D11D5A">
        <w:rPr>
          <w:rFonts w:ascii="Times New Roman" w:eastAsia="宋体" w:hAnsi="Times New Roman" w:cs="Times New Roman"/>
          <w:sz w:val="20"/>
          <w:lang w:val="en-US" w:eastAsia="zh-CN"/>
        </w:rPr>
        <w:t>Theoretically, at most 35</w:t>
      </w:r>
      <w:r w:rsidR="00634B4E">
        <w:rPr>
          <w:rFonts w:ascii="Times New Roman" w:eastAsia="宋体" w:hAnsi="Times New Roman" w:cs="Times New Roman"/>
          <w:sz w:val="20"/>
          <w:lang w:val="en-US" w:eastAsia="zh-CN"/>
        </w:rPr>
        <w:t xml:space="preserve"> values of</w:t>
      </w:r>
      <w:r w:rsidRPr="00D11D5A">
        <w:rPr>
          <w:rFonts w:ascii="Times New Roman" w:eastAsia="宋体" w:hAnsi="Times New Roman" w:cs="Times New Roman"/>
          <w:sz w:val="20"/>
          <w:lang w:val="en-US" w:eastAsia="zh-CN"/>
        </w:rPr>
        <w:t xml:space="preserve"> remote UE bearer ID </w:t>
      </w:r>
      <w:r w:rsidR="00634B4E">
        <w:rPr>
          <w:rFonts w:ascii="Times New Roman" w:eastAsia="宋体" w:hAnsi="Times New Roman" w:cs="Times New Roman"/>
          <w:sz w:val="20"/>
          <w:lang w:val="en-US" w:eastAsia="zh-CN"/>
        </w:rPr>
        <w:t>are</w:t>
      </w:r>
      <w:r w:rsidRPr="00D11D5A">
        <w:rPr>
          <w:rFonts w:ascii="Times New Roman" w:eastAsia="宋体" w:hAnsi="Times New Roman" w:cs="Times New Roman"/>
          <w:sz w:val="20"/>
          <w:lang w:val="en-US" w:eastAsia="zh-CN"/>
        </w:rPr>
        <w:t xml:space="preserve"> </w:t>
      </w:r>
      <w:r w:rsidR="00634B4E" w:rsidRPr="00D11D5A">
        <w:rPr>
          <w:rFonts w:ascii="Times New Roman" w:eastAsia="宋体" w:hAnsi="Times New Roman" w:cs="Times New Roman"/>
          <w:sz w:val="20"/>
          <w:lang w:val="en-US" w:eastAsia="zh-CN"/>
        </w:rPr>
        <w:t>needed</w:t>
      </w:r>
      <w:r w:rsidRPr="00D11D5A">
        <w:rPr>
          <w:rFonts w:ascii="Times New Roman" w:eastAsia="宋体" w:hAnsi="Times New Roman" w:cs="Times New Roman"/>
          <w:sz w:val="20"/>
          <w:lang w:val="en-US" w:eastAsia="zh-CN"/>
        </w:rPr>
        <w:t xml:space="preserve"> to identify the 32 DRBs and </w:t>
      </w:r>
      <w:r w:rsidR="00634B4E">
        <w:rPr>
          <w:rFonts w:ascii="Times New Roman" w:eastAsia="宋体" w:hAnsi="Times New Roman" w:cs="Times New Roman"/>
          <w:sz w:val="20"/>
          <w:lang w:val="en-US" w:eastAsia="zh-CN"/>
        </w:rPr>
        <w:t xml:space="preserve">the </w:t>
      </w:r>
      <w:r w:rsidRPr="00D11D5A">
        <w:rPr>
          <w:rFonts w:ascii="Times New Roman" w:eastAsia="宋体" w:hAnsi="Times New Roman" w:cs="Times New Roman"/>
          <w:sz w:val="20"/>
          <w:lang w:val="en-US" w:eastAsia="zh-CN"/>
        </w:rPr>
        <w:t>3 SRBs</w:t>
      </w:r>
      <w:r w:rsidR="004F04E2">
        <w:rPr>
          <w:rFonts w:ascii="Times New Roman" w:eastAsia="宋体" w:hAnsi="Times New Roman" w:cs="Times New Roman"/>
          <w:sz w:val="20"/>
          <w:lang w:val="en-US" w:eastAsia="zh-CN"/>
        </w:rPr>
        <w:t>, since there are ID collision in {1,3} space between DRBs and SRBs.</w:t>
      </w:r>
    </w:p>
    <w:p w14:paraId="54E7EB12" w14:textId="6978B977" w:rsidR="00053162" w:rsidRPr="00D11D5A" w:rsidRDefault="00053162" w:rsidP="00D11D5A">
      <w:pPr>
        <w:spacing w:after="120"/>
        <w:jc w:val="both"/>
        <w:rPr>
          <w:rFonts w:ascii="Times New Roman" w:eastAsia="宋体" w:hAnsi="Times New Roman" w:cs="Times New Roman"/>
          <w:b/>
          <w:sz w:val="20"/>
          <w:lang w:val="en-US" w:eastAsia="zh-CN"/>
        </w:rPr>
      </w:pPr>
      <w:r w:rsidRPr="00D11D5A">
        <w:rPr>
          <w:rFonts w:ascii="Times New Roman" w:eastAsia="宋体" w:hAnsi="Times New Roman" w:cs="Times New Roman"/>
          <w:b/>
          <w:sz w:val="20"/>
          <w:lang w:val="en-US" w:eastAsia="zh-CN"/>
        </w:rPr>
        <w:t>Observation</w:t>
      </w:r>
      <w:r w:rsidR="00D11D5A" w:rsidRPr="00D11D5A">
        <w:rPr>
          <w:rFonts w:ascii="Times New Roman" w:eastAsia="宋体" w:hAnsi="Times New Roman" w:cs="Times New Roman"/>
          <w:b/>
          <w:sz w:val="20"/>
          <w:lang w:val="en-US" w:eastAsia="zh-CN"/>
        </w:rPr>
        <w:t xml:space="preserve"> 8</w:t>
      </w:r>
      <w:r w:rsidRPr="00D11D5A">
        <w:rPr>
          <w:rFonts w:ascii="Times New Roman" w:eastAsia="宋体" w:hAnsi="Times New Roman" w:cs="Times New Roman"/>
          <w:b/>
          <w:sz w:val="20"/>
          <w:lang w:val="en-US" w:eastAsia="zh-CN"/>
        </w:rPr>
        <w:t>: At most 35 remote UE bearer ID</w:t>
      </w:r>
      <w:r w:rsidR="00634B4E">
        <w:rPr>
          <w:rFonts w:ascii="Times New Roman" w:eastAsia="宋体" w:hAnsi="Times New Roman" w:cs="Times New Roman"/>
          <w:b/>
          <w:sz w:val="20"/>
          <w:lang w:val="en-US" w:eastAsia="zh-CN"/>
        </w:rPr>
        <w:t xml:space="preserve"> values are</w:t>
      </w:r>
      <w:r w:rsidRPr="00D11D5A">
        <w:rPr>
          <w:rFonts w:ascii="Times New Roman" w:eastAsia="宋体" w:hAnsi="Times New Roman" w:cs="Times New Roman"/>
          <w:b/>
          <w:sz w:val="20"/>
          <w:lang w:val="en-US" w:eastAsia="zh-CN"/>
        </w:rPr>
        <w:t xml:space="preserve"> needed, considering the range of DRB-Identity as INTEGER (1..32) and SRB-Identity as INTEGER (1..3).</w:t>
      </w:r>
    </w:p>
    <w:p w14:paraId="1453D875" w14:textId="77777777" w:rsidR="00D11D5A" w:rsidRDefault="00D11D5A" w:rsidP="00D11D5A">
      <w:pPr>
        <w:spacing w:after="120"/>
        <w:jc w:val="both"/>
        <w:rPr>
          <w:rFonts w:ascii="Times New Roman" w:eastAsia="宋体" w:hAnsi="Times New Roman" w:cs="Times New Roman"/>
          <w:sz w:val="20"/>
          <w:lang w:val="en-US" w:eastAsia="zh-CN"/>
        </w:rPr>
      </w:pPr>
      <w:r>
        <w:rPr>
          <w:rFonts w:ascii="Times New Roman" w:eastAsia="宋体" w:hAnsi="Times New Roman" w:cs="Times New Roman"/>
          <w:sz w:val="20"/>
          <w:lang w:val="en-US" w:eastAsia="zh-CN"/>
        </w:rPr>
        <w:t>Two options can be considered for the remote UE bearer ID design.</w:t>
      </w:r>
    </w:p>
    <w:p w14:paraId="18C4714B" w14:textId="2FB8D1E4" w:rsidR="00592A88" w:rsidRPr="00592A88" w:rsidRDefault="00592A88" w:rsidP="00C206BE">
      <w:pPr>
        <w:pStyle w:val="afff"/>
        <w:numPr>
          <w:ilvl w:val="0"/>
          <w:numId w:val="20"/>
        </w:numPr>
        <w:spacing w:after="120"/>
        <w:ind w:firstLineChars="0"/>
        <w:jc w:val="both"/>
        <w:rPr>
          <w:rFonts w:ascii="Times New Roman" w:eastAsia="宋体" w:hAnsi="Times New Roman" w:cs="Times New Roman"/>
          <w:color w:val="auto"/>
          <w:sz w:val="20"/>
          <w:lang w:val="en-US" w:eastAsia="zh-CN"/>
        </w:rPr>
      </w:pPr>
      <w:r w:rsidRPr="00592A88">
        <w:rPr>
          <w:rFonts w:ascii="Times New Roman" w:eastAsia="宋体" w:hAnsi="Times New Roman" w:cs="Times New Roman" w:hint="eastAsia"/>
          <w:color w:val="auto"/>
          <w:sz w:val="20"/>
          <w:lang w:val="en-US" w:eastAsia="zh-CN"/>
        </w:rPr>
        <w:t>O</w:t>
      </w:r>
      <w:r w:rsidRPr="00592A88">
        <w:rPr>
          <w:rFonts w:ascii="Times New Roman" w:eastAsia="宋体" w:hAnsi="Times New Roman" w:cs="Times New Roman"/>
          <w:color w:val="auto"/>
          <w:sz w:val="20"/>
          <w:lang w:val="en-US" w:eastAsia="zh-CN"/>
        </w:rPr>
        <w:t>ption 1: 5</w:t>
      </w:r>
      <w:r w:rsidR="009452BB">
        <w:rPr>
          <w:rFonts w:ascii="Times New Roman" w:eastAsia="宋体" w:hAnsi="Times New Roman" w:cs="Times New Roman"/>
          <w:color w:val="auto"/>
          <w:sz w:val="20"/>
          <w:lang w:val="en-US" w:eastAsia="zh-CN"/>
        </w:rPr>
        <w:t>-</w:t>
      </w:r>
      <w:r w:rsidRPr="00592A88">
        <w:rPr>
          <w:rFonts w:ascii="Times New Roman" w:eastAsia="宋体" w:hAnsi="Times New Roman" w:cs="Times New Roman"/>
          <w:color w:val="auto"/>
          <w:sz w:val="20"/>
          <w:lang w:val="en-US" w:eastAsia="zh-CN"/>
        </w:rPr>
        <w:t xml:space="preserve">bits remote UE </w:t>
      </w:r>
      <w:r w:rsidR="00A44DD7">
        <w:rPr>
          <w:rFonts w:ascii="Times New Roman" w:eastAsia="宋体" w:hAnsi="Times New Roman" w:cs="Times New Roman"/>
          <w:color w:val="auto"/>
          <w:sz w:val="20"/>
          <w:lang w:val="en-US" w:eastAsia="zh-CN"/>
        </w:rPr>
        <w:t xml:space="preserve">bearer </w:t>
      </w:r>
      <w:r w:rsidRPr="00592A88">
        <w:rPr>
          <w:rFonts w:ascii="Times New Roman" w:eastAsia="宋体" w:hAnsi="Times New Roman" w:cs="Times New Roman"/>
          <w:color w:val="auto"/>
          <w:sz w:val="20"/>
          <w:lang w:val="en-US" w:eastAsia="zh-CN"/>
        </w:rPr>
        <w:t xml:space="preserve">ID, </w:t>
      </w:r>
      <w:r w:rsidR="008A14DC">
        <w:rPr>
          <w:rFonts w:ascii="Times New Roman" w:eastAsia="宋体" w:hAnsi="Times New Roman" w:cs="Times New Roman"/>
          <w:color w:val="auto"/>
          <w:sz w:val="20"/>
          <w:lang w:val="en-US" w:eastAsia="zh-CN"/>
        </w:rPr>
        <w:t>while</w:t>
      </w:r>
      <w:r w:rsidRPr="00592A88">
        <w:rPr>
          <w:rFonts w:ascii="Times New Roman" w:eastAsia="宋体" w:hAnsi="Times New Roman" w:cs="Times New Roman"/>
          <w:color w:val="auto"/>
          <w:sz w:val="20"/>
          <w:lang w:val="en-US" w:eastAsia="zh-CN"/>
        </w:rPr>
        <w:t xml:space="preserve"> the RB type should be indicated by other approaches (e.g. separate PC5/Uu RLC for SRBs and DRBs, or 1 bits in header to indicate the RB type.)</w:t>
      </w:r>
    </w:p>
    <w:p w14:paraId="23D9DB3C" w14:textId="6058D185" w:rsidR="00D11D5A" w:rsidRPr="00592A88" w:rsidRDefault="00D11D5A" w:rsidP="00C206BE">
      <w:pPr>
        <w:pStyle w:val="afff"/>
        <w:numPr>
          <w:ilvl w:val="0"/>
          <w:numId w:val="20"/>
        </w:numPr>
        <w:spacing w:after="120"/>
        <w:ind w:firstLineChars="0"/>
        <w:jc w:val="both"/>
        <w:rPr>
          <w:rFonts w:ascii="Times New Roman" w:eastAsia="宋体" w:hAnsi="Times New Roman" w:cs="Times New Roman"/>
          <w:color w:val="auto"/>
          <w:sz w:val="20"/>
          <w:lang w:val="en-US" w:eastAsia="zh-CN"/>
        </w:rPr>
      </w:pPr>
      <w:r w:rsidRPr="00592A88">
        <w:rPr>
          <w:rFonts w:ascii="Times New Roman" w:eastAsia="宋体" w:hAnsi="Times New Roman" w:cs="Times New Roman"/>
          <w:color w:val="auto"/>
          <w:sz w:val="20"/>
          <w:lang w:val="en-US" w:eastAsia="zh-CN"/>
        </w:rPr>
        <w:t xml:space="preserve">Option </w:t>
      </w:r>
      <w:r w:rsidR="00592A88" w:rsidRPr="00592A88">
        <w:rPr>
          <w:rFonts w:ascii="Times New Roman" w:eastAsia="宋体" w:hAnsi="Times New Roman" w:cs="Times New Roman"/>
          <w:color w:val="auto"/>
          <w:sz w:val="20"/>
          <w:lang w:val="en-US" w:eastAsia="zh-CN"/>
        </w:rPr>
        <w:t>2</w:t>
      </w:r>
      <w:r w:rsidRPr="00592A88">
        <w:rPr>
          <w:rFonts w:ascii="Times New Roman" w:eastAsia="宋体" w:hAnsi="Times New Roman" w:cs="Times New Roman"/>
          <w:color w:val="auto"/>
          <w:sz w:val="20"/>
          <w:lang w:val="en-US" w:eastAsia="zh-CN"/>
        </w:rPr>
        <w:t>: 6</w:t>
      </w:r>
      <w:r w:rsidR="009452BB">
        <w:rPr>
          <w:rFonts w:ascii="Times New Roman" w:eastAsia="宋体" w:hAnsi="Times New Roman" w:cs="Times New Roman"/>
          <w:color w:val="auto"/>
          <w:sz w:val="20"/>
          <w:lang w:val="en-US" w:eastAsia="zh-CN"/>
        </w:rPr>
        <w:t>-</w:t>
      </w:r>
      <w:r w:rsidRPr="00592A88">
        <w:rPr>
          <w:rFonts w:ascii="Times New Roman" w:eastAsia="宋体" w:hAnsi="Times New Roman" w:cs="Times New Roman"/>
          <w:color w:val="auto"/>
          <w:sz w:val="20"/>
          <w:lang w:val="en-US" w:eastAsia="zh-CN"/>
        </w:rPr>
        <w:t>bits remote UE bearer ID, where 35 RB</w:t>
      </w:r>
      <w:r w:rsidR="001E5E17">
        <w:rPr>
          <w:rFonts w:ascii="Times New Roman" w:eastAsia="宋体" w:hAnsi="Times New Roman" w:cs="Times New Roman"/>
          <w:color w:val="auto"/>
          <w:sz w:val="20"/>
          <w:lang w:val="en-US" w:eastAsia="zh-CN"/>
        </w:rPr>
        <w:t>s</w:t>
      </w:r>
      <w:r w:rsidRPr="00592A88">
        <w:rPr>
          <w:rFonts w:ascii="Times New Roman" w:eastAsia="宋体" w:hAnsi="Times New Roman" w:cs="Times New Roman"/>
          <w:color w:val="auto"/>
          <w:sz w:val="20"/>
          <w:lang w:val="en-US" w:eastAsia="zh-CN"/>
        </w:rPr>
        <w:t xml:space="preserve"> can be identified for DRBs </w:t>
      </w:r>
      <w:r w:rsidR="001E5E17">
        <w:rPr>
          <w:rFonts w:ascii="Times New Roman" w:eastAsia="宋体" w:hAnsi="Times New Roman" w:cs="Times New Roman"/>
          <w:color w:val="auto"/>
          <w:sz w:val="20"/>
          <w:lang w:val="en-US" w:eastAsia="zh-CN"/>
        </w:rPr>
        <w:t>and</w:t>
      </w:r>
      <w:r w:rsidRPr="00592A88">
        <w:rPr>
          <w:rFonts w:ascii="Times New Roman" w:eastAsia="宋体" w:hAnsi="Times New Roman" w:cs="Times New Roman"/>
          <w:color w:val="auto"/>
          <w:sz w:val="20"/>
          <w:lang w:val="en-US" w:eastAsia="zh-CN"/>
        </w:rPr>
        <w:t xml:space="preserve"> SRBs.</w:t>
      </w:r>
    </w:p>
    <w:p w14:paraId="6031F2A5" w14:textId="6D455375" w:rsidR="00053162" w:rsidRPr="00592A88" w:rsidRDefault="00592A88" w:rsidP="00592A88">
      <w:pPr>
        <w:spacing w:after="120"/>
        <w:jc w:val="both"/>
        <w:rPr>
          <w:rFonts w:ascii="Times New Roman" w:eastAsia="宋体" w:hAnsi="Times New Roman" w:cs="Times New Roman"/>
          <w:b/>
          <w:sz w:val="20"/>
          <w:lang w:val="en-US" w:eastAsia="zh-CN"/>
        </w:rPr>
      </w:pPr>
      <w:r w:rsidRPr="00592A88">
        <w:rPr>
          <w:rFonts w:ascii="Times New Roman" w:eastAsia="宋体" w:hAnsi="Times New Roman" w:cs="Times New Roman"/>
          <w:b/>
          <w:sz w:val="20"/>
          <w:lang w:val="en-US" w:eastAsia="zh-CN"/>
        </w:rPr>
        <w:t>Proposal 12</w:t>
      </w:r>
      <w:r w:rsidR="00053162" w:rsidRPr="00592A88">
        <w:rPr>
          <w:rFonts w:ascii="Times New Roman" w:eastAsia="宋体" w:hAnsi="Times New Roman" w:cs="Times New Roman"/>
          <w:b/>
          <w:sz w:val="20"/>
          <w:lang w:val="en-US" w:eastAsia="zh-CN"/>
        </w:rPr>
        <w:t xml:space="preserve">: RAN2 to discuss whether the size of remote UE bearer ID in </w:t>
      </w:r>
      <w:r w:rsidRPr="00592A88">
        <w:rPr>
          <w:rFonts w:ascii="Times New Roman" w:eastAsia="宋体" w:hAnsi="Times New Roman" w:cs="Times New Roman"/>
          <w:b/>
          <w:sz w:val="20"/>
          <w:lang w:val="en-US" w:eastAsia="zh-CN"/>
        </w:rPr>
        <w:t xml:space="preserve">the </w:t>
      </w:r>
      <w:r w:rsidR="00053162" w:rsidRPr="00592A88">
        <w:rPr>
          <w:rFonts w:ascii="Times New Roman" w:eastAsia="宋体" w:hAnsi="Times New Roman" w:cs="Times New Roman"/>
          <w:b/>
          <w:sz w:val="20"/>
          <w:lang w:val="en-US" w:eastAsia="zh-CN"/>
        </w:rPr>
        <w:t>adaption layer header is 5 or 6 bits.</w:t>
      </w:r>
    </w:p>
    <w:p w14:paraId="5C7CB118" w14:textId="13ADC7D8" w:rsidR="00592A88" w:rsidRPr="00592A88" w:rsidRDefault="00592A88" w:rsidP="00592A88">
      <w:pPr>
        <w:spacing w:after="120"/>
        <w:jc w:val="both"/>
        <w:rPr>
          <w:rFonts w:ascii="Times New Roman" w:eastAsia="宋体" w:hAnsi="Times New Roman" w:cs="Times New Roman"/>
          <w:sz w:val="20"/>
          <w:lang w:val="en-US" w:eastAsia="zh-CN"/>
        </w:rPr>
      </w:pPr>
      <w:r w:rsidRPr="00592A88">
        <w:rPr>
          <w:rFonts w:ascii="Times New Roman" w:eastAsia="宋体" w:hAnsi="Times New Roman" w:cs="Times New Roman"/>
          <w:sz w:val="20"/>
          <w:lang w:val="en-US" w:eastAsia="zh-CN"/>
        </w:rPr>
        <w:t>Another open issues is whether to assign remote UE bearer ID for its SRB0.</w:t>
      </w:r>
      <w:r>
        <w:rPr>
          <w:rFonts w:ascii="Times New Roman" w:eastAsia="宋体" w:hAnsi="Times New Roman" w:cs="Times New Roman"/>
          <w:sz w:val="20"/>
          <w:lang w:val="en-US" w:eastAsia="zh-CN"/>
        </w:rPr>
        <w:t xml:space="preserve"> It’s agreed that Uu adaption layer for SRB0 should be included. Even though the dedicate Uu RLC is assumed for SRB0, it is </w:t>
      </w:r>
      <w:r w:rsidR="001A0372">
        <w:rPr>
          <w:rFonts w:ascii="Times New Roman" w:eastAsia="宋体" w:hAnsi="Times New Roman" w:cs="Times New Roman"/>
          <w:sz w:val="20"/>
          <w:lang w:val="en-US" w:eastAsia="zh-CN"/>
        </w:rPr>
        <w:t xml:space="preserve">the </w:t>
      </w:r>
      <w:r>
        <w:rPr>
          <w:rFonts w:ascii="Times New Roman" w:eastAsia="宋体" w:hAnsi="Times New Roman" w:cs="Times New Roman"/>
          <w:sz w:val="20"/>
          <w:lang w:val="en-US" w:eastAsia="zh-CN"/>
        </w:rPr>
        <w:t>unified design to have the common Uu adaption layer header format (i.e. always including the remote UE bearer ID filed). Therefore, we should also assign one remote UE bearer ID for its SRB0, e.g. “0”.</w:t>
      </w:r>
    </w:p>
    <w:p w14:paraId="4F7756BC" w14:textId="6E929624" w:rsidR="00053162" w:rsidRPr="00592A88" w:rsidRDefault="00592A88" w:rsidP="00592A88">
      <w:pPr>
        <w:spacing w:after="120"/>
        <w:jc w:val="both"/>
        <w:rPr>
          <w:rFonts w:ascii="Times New Roman" w:eastAsia="宋体" w:hAnsi="Times New Roman" w:cs="Times New Roman"/>
          <w:b/>
          <w:sz w:val="20"/>
          <w:lang w:val="en-US" w:eastAsia="zh-CN"/>
        </w:rPr>
      </w:pPr>
      <w:r w:rsidRPr="00592A88">
        <w:rPr>
          <w:rFonts w:ascii="Times New Roman" w:eastAsia="宋体" w:hAnsi="Times New Roman" w:cs="Times New Roman"/>
          <w:b/>
          <w:sz w:val="20"/>
          <w:lang w:val="en-US" w:eastAsia="zh-CN"/>
        </w:rPr>
        <w:t xml:space="preserve">Proposal </w:t>
      </w:r>
      <w:r w:rsidR="00F93926" w:rsidRPr="00592A88">
        <w:rPr>
          <w:rFonts w:ascii="Times New Roman" w:eastAsia="宋体" w:hAnsi="Times New Roman" w:cs="Times New Roman"/>
          <w:b/>
          <w:sz w:val="20"/>
          <w:lang w:val="en-US" w:eastAsia="zh-CN"/>
        </w:rPr>
        <w:t>1</w:t>
      </w:r>
      <w:r w:rsidR="00053162" w:rsidRPr="00592A88">
        <w:rPr>
          <w:rFonts w:ascii="Times New Roman" w:eastAsia="宋体" w:hAnsi="Times New Roman" w:cs="Times New Roman"/>
          <w:b/>
          <w:sz w:val="20"/>
          <w:lang w:val="en-US" w:eastAsia="zh-CN"/>
        </w:rPr>
        <w:t xml:space="preserve">3: </w:t>
      </w:r>
      <w:r>
        <w:rPr>
          <w:rFonts w:ascii="Times New Roman" w:eastAsia="宋体" w:hAnsi="Times New Roman" w:cs="Times New Roman"/>
          <w:b/>
          <w:sz w:val="20"/>
          <w:lang w:val="en-US" w:eastAsia="zh-CN"/>
        </w:rPr>
        <w:t xml:space="preserve">Include </w:t>
      </w:r>
      <w:r w:rsidR="00053162" w:rsidRPr="00592A88">
        <w:rPr>
          <w:rFonts w:ascii="Times New Roman" w:eastAsia="宋体" w:hAnsi="Times New Roman" w:cs="Times New Roman"/>
          <w:b/>
          <w:sz w:val="20"/>
          <w:lang w:val="en-US" w:eastAsia="zh-CN"/>
        </w:rPr>
        <w:t xml:space="preserve">remote UE bearer ID in </w:t>
      </w:r>
      <w:r>
        <w:rPr>
          <w:rFonts w:ascii="Times New Roman" w:eastAsia="宋体" w:hAnsi="Times New Roman" w:cs="Times New Roman"/>
          <w:b/>
          <w:sz w:val="20"/>
          <w:lang w:val="en-US" w:eastAsia="zh-CN"/>
        </w:rPr>
        <w:t xml:space="preserve">the Uu </w:t>
      </w:r>
      <w:r w:rsidR="00053162" w:rsidRPr="00592A88">
        <w:rPr>
          <w:rFonts w:ascii="Times New Roman" w:eastAsia="宋体" w:hAnsi="Times New Roman" w:cs="Times New Roman"/>
          <w:b/>
          <w:sz w:val="20"/>
          <w:lang w:val="en-US" w:eastAsia="zh-CN"/>
        </w:rPr>
        <w:t>adaption layer header</w:t>
      </w:r>
      <w:r>
        <w:rPr>
          <w:rFonts w:ascii="Times New Roman" w:eastAsia="宋体" w:hAnsi="Times New Roman" w:cs="Times New Roman"/>
          <w:b/>
          <w:sz w:val="20"/>
          <w:lang w:val="en-US" w:eastAsia="zh-CN"/>
        </w:rPr>
        <w:t xml:space="preserve"> also for SRB0 (e.g. value “0”)</w:t>
      </w:r>
      <w:r w:rsidR="00053162" w:rsidRPr="00592A88">
        <w:rPr>
          <w:rFonts w:ascii="Times New Roman" w:eastAsia="宋体" w:hAnsi="Times New Roman" w:cs="Times New Roman"/>
          <w:b/>
          <w:sz w:val="20"/>
          <w:lang w:val="en-US" w:eastAsia="zh-CN"/>
        </w:rPr>
        <w:t>.</w:t>
      </w:r>
    </w:p>
    <w:p w14:paraId="39781982" w14:textId="0E1F5B11" w:rsidR="00053162" w:rsidRPr="00CD1FF2" w:rsidRDefault="00053162" w:rsidP="00053162">
      <w:pPr>
        <w:pStyle w:val="30"/>
        <w:numPr>
          <w:ilvl w:val="0"/>
          <w:numId w:val="0"/>
        </w:numPr>
        <w:ind w:right="220"/>
        <w:rPr>
          <w:rFonts w:eastAsia="宋体" w:hint="eastAsia"/>
          <w:lang w:val="en-US" w:eastAsia="fi-FI"/>
        </w:rPr>
      </w:pPr>
      <w:r>
        <w:rPr>
          <w:rFonts w:eastAsia="宋体"/>
          <w:lang w:val="en-US" w:eastAsia="fi-FI"/>
        </w:rPr>
        <w:t>2.3.2</w:t>
      </w:r>
      <w:r w:rsidRPr="00CD1FF2">
        <w:rPr>
          <w:rFonts w:eastAsia="宋体"/>
          <w:lang w:val="en-US" w:eastAsia="fi-FI"/>
        </w:rPr>
        <w:t xml:space="preserve"> </w:t>
      </w:r>
      <w:r>
        <w:rPr>
          <w:rFonts w:eastAsia="宋体"/>
          <w:lang w:val="en-US" w:eastAsia="fi-FI"/>
        </w:rPr>
        <w:t>Bearer mapping at relay UE</w:t>
      </w:r>
    </w:p>
    <w:p w14:paraId="5A87258C" w14:textId="43E7040F" w:rsidR="00C206BE" w:rsidRDefault="00C206BE" w:rsidP="00C206BE">
      <w:pPr>
        <w:spacing w:after="120"/>
        <w:jc w:val="both"/>
        <w:rPr>
          <w:rFonts w:ascii="Times New Roman" w:eastAsia="宋体" w:hAnsi="Times New Roman" w:cs="Times New Roman"/>
          <w:sz w:val="20"/>
          <w:lang w:val="en-US" w:eastAsia="zh-CN"/>
        </w:rPr>
      </w:pPr>
      <w:r>
        <w:rPr>
          <w:rFonts w:ascii="Times New Roman" w:eastAsia="宋体" w:hAnsi="Times New Roman" w:cs="Times New Roman"/>
          <w:sz w:val="20"/>
          <w:lang w:val="en-US" w:eastAsia="zh-CN"/>
        </w:rPr>
        <w:t xml:space="preserve">As to the bearer mapping at relay UE, it should be performed after the remote UE identification. </w:t>
      </w:r>
      <w:r w:rsidR="006A332B">
        <w:rPr>
          <w:rFonts w:ascii="Times New Roman" w:eastAsia="宋体" w:hAnsi="Times New Roman" w:cs="Times New Roman"/>
          <w:sz w:val="20"/>
          <w:lang w:val="en-US" w:eastAsia="zh-CN"/>
        </w:rPr>
        <w:t>Then, f</w:t>
      </w:r>
      <w:r>
        <w:rPr>
          <w:rFonts w:ascii="Times New Roman" w:eastAsia="宋体" w:hAnsi="Times New Roman" w:cs="Times New Roman"/>
          <w:sz w:val="20"/>
          <w:lang w:val="en-US" w:eastAsia="zh-CN"/>
        </w:rPr>
        <w:t>or a determined PC5 connection/remote UE ID, there are two options to perform the bearer mapping at relay UE:</w:t>
      </w:r>
    </w:p>
    <w:p w14:paraId="1F04EB78" w14:textId="619AF9E0" w:rsidR="00C206BE" w:rsidRPr="00C206BE" w:rsidRDefault="00C206BE" w:rsidP="00C206BE">
      <w:pPr>
        <w:pStyle w:val="afff"/>
        <w:numPr>
          <w:ilvl w:val="0"/>
          <w:numId w:val="21"/>
        </w:numPr>
        <w:spacing w:after="120"/>
        <w:ind w:firstLineChars="0"/>
        <w:jc w:val="both"/>
        <w:rPr>
          <w:rFonts w:ascii="Times New Roman" w:eastAsia="宋体" w:hAnsi="Times New Roman" w:cs="Times New Roman"/>
          <w:color w:val="auto"/>
          <w:sz w:val="20"/>
          <w:lang w:val="en-US" w:eastAsia="zh-CN"/>
        </w:rPr>
      </w:pPr>
      <w:r w:rsidRPr="00C206BE">
        <w:rPr>
          <w:rFonts w:ascii="Times New Roman" w:eastAsia="宋体" w:hAnsi="Times New Roman" w:cs="Times New Roman"/>
          <w:color w:val="auto"/>
          <w:sz w:val="20"/>
          <w:lang w:val="en-US" w:eastAsia="zh-CN"/>
        </w:rPr>
        <w:t>Option 1: for a certain remote UE, the egress RLC ID is determined based on the remote UE bearer ID in adaptation layer header.</w:t>
      </w:r>
    </w:p>
    <w:p w14:paraId="35336EAD" w14:textId="150303DA" w:rsidR="00C206BE" w:rsidRPr="00C206BE" w:rsidRDefault="00C206BE" w:rsidP="00C206BE">
      <w:pPr>
        <w:pStyle w:val="afff"/>
        <w:numPr>
          <w:ilvl w:val="0"/>
          <w:numId w:val="21"/>
        </w:numPr>
        <w:spacing w:after="120"/>
        <w:ind w:firstLineChars="0"/>
        <w:jc w:val="both"/>
        <w:rPr>
          <w:rFonts w:ascii="Times New Roman" w:eastAsia="宋体" w:hAnsi="Times New Roman" w:cs="Times New Roman"/>
          <w:color w:val="auto"/>
          <w:sz w:val="20"/>
          <w:lang w:val="en-US" w:eastAsia="zh-CN"/>
        </w:rPr>
      </w:pPr>
      <w:r w:rsidRPr="00C206BE">
        <w:rPr>
          <w:rFonts w:ascii="Times New Roman" w:eastAsia="宋体" w:hAnsi="Times New Roman" w:cs="Times New Roman"/>
          <w:color w:val="auto"/>
          <w:sz w:val="20"/>
          <w:lang w:val="en-US" w:eastAsia="zh-CN"/>
        </w:rPr>
        <w:t>Option 2: for a certain remote UE, the egress RLC ID is determined based on the ingress RLC ID.</w:t>
      </w:r>
    </w:p>
    <w:p w14:paraId="51D2B1B5" w14:textId="2F44D80F" w:rsidR="00C206BE" w:rsidRPr="00C206BE" w:rsidRDefault="00C206BE" w:rsidP="00C206BE">
      <w:pPr>
        <w:spacing w:after="120"/>
        <w:jc w:val="both"/>
        <w:rPr>
          <w:rFonts w:ascii="Times New Roman" w:eastAsia="宋体" w:hAnsi="Times New Roman" w:cs="Times New Roman"/>
          <w:sz w:val="20"/>
          <w:lang w:val="en-US" w:eastAsia="zh-CN"/>
        </w:rPr>
      </w:pPr>
      <w:r>
        <w:rPr>
          <w:rFonts w:ascii="Times New Roman" w:eastAsia="宋体" w:hAnsi="Times New Roman" w:cs="Times New Roman" w:hint="eastAsia"/>
          <w:sz w:val="20"/>
          <w:lang w:val="en-US" w:eastAsia="zh-CN"/>
        </w:rPr>
        <w:t>O</w:t>
      </w:r>
      <w:r>
        <w:rPr>
          <w:rFonts w:ascii="Times New Roman" w:eastAsia="宋体" w:hAnsi="Times New Roman" w:cs="Times New Roman"/>
          <w:sz w:val="20"/>
          <w:lang w:val="en-US" w:eastAsia="zh-CN"/>
        </w:rPr>
        <w:t>ption 1 can support M:N mapping between PC5 RLC and Uu RLC, while option 2 only support 1:1 mapping between PC5 and Uu RLC. Since the remote UE bearer ID is anyway included in header and visible to relay UE, it is better to use option 1 to achieve more flexible mapping.</w:t>
      </w:r>
    </w:p>
    <w:p w14:paraId="1AEE94BE" w14:textId="7D66E8B6" w:rsidR="00053162" w:rsidRPr="00C206BE" w:rsidRDefault="00C206BE" w:rsidP="00C206BE">
      <w:pPr>
        <w:spacing w:after="120"/>
        <w:jc w:val="both"/>
        <w:rPr>
          <w:rFonts w:ascii="Times New Roman" w:eastAsia="宋体" w:hAnsi="Times New Roman" w:cs="Times New Roman"/>
          <w:b/>
          <w:sz w:val="20"/>
          <w:lang w:val="en-US" w:eastAsia="zh-CN"/>
        </w:rPr>
      </w:pPr>
      <w:r w:rsidRPr="00592A88">
        <w:rPr>
          <w:rFonts w:ascii="Times New Roman" w:eastAsia="宋体" w:hAnsi="Times New Roman" w:cs="Times New Roman"/>
          <w:b/>
          <w:sz w:val="20"/>
          <w:lang w:val="en-US" w:eastAsia="zh-CN"/>
        </w:rPr>
        <w:t xml:space="preserve">Proposal </w:t>
      </w:r>
      <w:r w:rsidR="00F93926" w:rsidRPr="00C206BE">
        <w:rPr>
          <w:rFonts w:ascii="Times New Roman" w:eastAsia="宋体" w:hAnsi="Times New Roman" w:cs="Times New Roman"/>
          <w:b/>
          <w:sz w:val="20"/>
          <w:lang w:val="en-US" w:eastAsia="zh-CN"/>
        </w:rPr>
        <w:t>1</w:t>
      </w:r>
      <w:r>
        <w:rPr>
          <w:rFonts w:ascii="Times New Roman" w:eastAsia="宋体" w:hAnsi="Times New Roman" w:cs="Times New Roman"/>
          <w:b/>
          <w:sz w:val="20"/>
          <w:lang w:val="en-US" w:eastAsia="zh-CN"/>
        </w:rPr>
        <w:t xml:space="preserve">4: The </w:t>
      </w:r>
      <w:r w:rsidR="00053162" w:rsidRPr="00C206BE">
        <w:rPr>
          <w:rFonts w:ascii="Times New Roman" w:eastAsia="宋体" w:hAnsi="Times New Roman" w:cs="Times New Roman"/>
          <w:b/>
          <w:sz w:val="20"/>
          <w:lang w:val="en-US" w:eastAsia="zh-CN"/>
        </w:rPr>
        <w:t>bearer mapping at relay UE is based on the mapping:</w:t>
      </w:r>
    </w:p>
    <w:p w14:paraId="4DCD051B" w14:textId="39BE221D" w:rsidR="00053162" w:rsidRPr="00C206BE" w:rsidRDefault="00053162" w:rsidP="00C206BE">
      <w:pPr>
        <w:pStyle w:val="afff"/>
        <w:numPr>
          <w:ilvl w:val="0"/>
          <w:numId w:val="22"/>
        </w:numPr>
        <w:spacing w:after="120"/>
        <w:ind w:firstLineChars="0"/>
        <w:jc w:val="both"/>
        <w:rPr>
          <w:rFonts w:ascii="Times New Roman" w:eastAsia="宋体" w:hAnsi="Times New Roman" w:cs="Times New Roman"/>
          <w:b/>
          <w:color w:val="auto"/>
          <w:sz w:val="20"/>
          <w:lang w:val="en-US" w:eastAsia="zh-CN"/>
        </w:rPr>
      </w:pPr>
      <w:r w:rsidRPr="00C206BE">
        <w:rPr>
          <w:rFonts w:ascii="Times New Roman" w:eastAsia="宋体" w:hAnsi="Times New Roman" w:cs="Times New Roman" w:hint="eastAsia"/>
          <w:b/>
          <w:color w:val="auto"/>
          <w:sz w:val="20"/>
          <w:lang w:val="en-US" w:eastAsia="zh-CN"/>
        </w:rPr>
        <w:t>F</w:t>
      </w:r>
      <w:r w:rsidR="00C206BE" w:rsidRPr="00C206BE">
        <w:rPr>
          <w:rFonts w:ascii="Times New Roman" w:eastAsia="宋体" w:hAnsi="Times New Roman" w:cs="Times New Roman"/>
          <w:b/>
          <w:color w:val="auto"/>
          <w:sz w:val="20"/>
          <w:lang w:val="en-US" w:eastAsia="zh-CN"/>
        </w:rPr>
        <w:t>or UL, remote UE ID + r</w:t>
      </w:r>
      <w:r w:rsidRPr="00C206BE">
        <w:rPr>
          <w:rFonts w:ascii="Times New Roman" w:eastAsia="宋体" w:hAnsi="Times New Roman" w:cs="Times New Roman"/>
          <w:b/>
          <w:color w:val="auto"/>
          <w:sz w:val="20"/>
          <w:lang w:val="en-US" w:eastAsia="zh-CN"/>
        </w:rPr>
        <w:t xml:space="preserve">emote UE bearer ID in the </w:t>
      </w:r>
      <w:r w:rsidR="00C206BE">
        <w:rPr>
          <w:rFonts w:ascii="Times New Roman" w:eastAsia="宋体" w:hAnsi="Times New Roman" w:cs="Times New Roman"/>
          <w:b/>
          <w:color w:val="auto"/>
          <w:sz w:val="20"/>
          <w:lang w:val="en-US" w:eastAsia="zh-CN"/>
        </w:rPr>
        <w:t xml:space="preserve">adaptation layer </w:t>
      </w:r>
      <w:r w:rsidRPr="00C206BE">
        <w:rPr>
          <w:rFonts w:ascii="Times New Roman" w:eastAsia="宋体" w:hAnsi="Times New Roman" w:cs="Times New Roman"/>
          <w:b/>
          <w:color w:val="auto"/>
          <w:sz w:val="20"/>
          <w:lang w:val="en-US" w:eastAsia="zh-CN"/>
        </w:rPr>
        <w:t xml:space="preserve">header =&gt; egress Uu RLC </w:t>
      </w:r>
      <w:r w:rsidR="00C206BE">
        <w:rPr>
          <w:rFonts w:ascii="Times New Roman" w:eastAsia="宋体" w:hAnsi="Times New Roman" w:cs="Times New Roman"/>
          <w:b/>
          <w:color w:val="auto"/>
          <w:sz w:val="20"/>
          <w:lang w:val="en-US" w:eastAsia="zh-CN"/>
        </w:rPr>
        <w:t xml:space="preserve">channel </w:t>
      </w:r>
      <w:r w:rsidRPr="00C206BE">
        <w:rPr>
          <w:rFonts w:ascii="Times New Roman" w:eastAsia="宋体" w:hAnsi="Times New Roman" w:cs="Times New Roman"/>
          <w:b/>
          <w:color w:val="auto"/>
          <w:sz w:val="20"/>
          <w:lang w:val="en-US" w:eastAsia="zh-CN"/>
        </w:rPr>
        <w:t>ID</w:t>
      </w:r>
      <w:r w:rsidR="00C206BE">
        <w:rPr>
          <w:rFonts w:ascii="Times New Roman" w:eastAsia="宋体" w:hAnsi="Times New Roman" w:cs="Times New Roman"/>
          <w:b/>
          <w:color w:val="auto"/>
          <w:sz w:val="20"/>
          <w:lang w:val="en-US" w:eastAsia="zh-CN"/>
        </w:rPr>
        <w:t>;</w:t>
      </w:r>
    </w:p>
    <w:p w14:paraId="4D49AC9B" w14:textId="619F3B7B" w:rsidR="00053162" w:rsidRPr="00C206BE" w:rsidRDefault="00053162" w:rsidP="00C206BE">
      <w:pPr>
        <w:pStyle w:val="afff"/>
        <w:numPr>
          <w:ilvl w:val="0"/>
          <w:numId w:val="22"/>
        </w:numPr>
        <w:spacing w:after="120"/>
        <w:ind w:firstLineChars="0"/>
        <w:jc w:val="both"/>
        <w:rPr>
          <w:rFonts w:ascii="Times New Roman" w:eastAsia="宋体" w:hAnsi="Times New Roman" w:cs="Times New Roman"/>
          <w:b/>
          <w:color w:val="auto"/>
          <w:sz w:val="20"/>
          <w:lang w:val="en-US" w:eastAsia="zh-CN"/>
        </w:rPr>
      </w:pPr>
      <w:r w:rsidRPr="00C206BE">
        <w:rPr>
          <w:rFonts w:ascii="Times New Roman" w:eastAsia="宋体" w:hAnsi="Times New Roman" w:cs="Times New Roman" w:hint="eastAsia"/>
          <w:b/>
          <w:color w:val="auto"/>
          <w:sz w:val="20"/>
          <w:lang w:val="en-US" w:eastAsia="zh-CN"/>
        </w:rPr>
        <w:t>F</w:t>
      </w:r>
      <w:r w:rsidR="00C206BE" w:rsidRPr="00C206BE">
        <w:rPr>
          <w:rFonts w:ascii="Times New Roman" w:eastAsia="宋体" w:hAnsi="Times New Roman" w:cs="Times New Roman"/>
          <w:b/>
          <w:color w:val="auto"/>
          <w:sz w:val="20"/>
          <w:lang w:val="en-US" w:eastAsia="zh-CN"/>
        </w:rPr>
        <w:t>or DL, remote UE ID + r</w:t>
      </w:r>
      <w:r w:rsidRPr="00C206BE">
        <w:rPr>
          <w:rFonts w:ascii="Times New Roman" w:eastAsia="宋体" w:hAnsi="Times New Roman" w:cs="Times New Roman"/>
          <w:b/>
          <w:color w:val="auto"/>
          <w:sz w:val="20"/>
          <w:lang w:val="en-US" w:eastAsia="zh-CN"/>
        </w:rPr>
        <w:t xml:space="preserve">emote UE bearer ID in </w:t>
      </w:r>
      <w:r w:rsidR="00C206BE" w:rsidRPr="00C206BE">
        <w:rPr>
          <w:rFonts w:ascii="Times New Roman" w:eastAsia="宋体" w:hAnsi="Times New Roman" w:cs="Times New Roman"/>
          <w:b/>
          <w:color w:val="auto"/>
          <w:sz w:val="20"/>
          <w:lang w:val="en-US" w:eastAsia="zh-CN"/>
        </w:rPr>
        <w:t xml:space="preserve">the </w:t>
      </w:r>
      <w:r w:rsidR="00C206BE">
        <w:rPr>
          <w:rFonts w:ascii="Times New Roman" w:eastAsia="宋体" w:hAnsi="Times New Roman" w:cs="Times New Roman"/>
          <w:b/>
          <w:color w:val="auto"/>
          <w:sz w:val="20"/>
          <w:lang w:val="en-US" w:eastAsia="zh-CN"/>
        </w:rPr>
        <w:t>adaptation layer header =&gt; egress PC5 RLC channel</w:t>
      </w:r>
      <w:r w:rsidR="008B3D55">
        <w:rPr>
          <w:rFonts w:ascii="Times New Roman" w:eastAsia="宋体" w:hAnsi="Times New Roman" w:cs="Times New Roman"/>
          <w:b/>
          <w:color w:val="auto"/>
          <w:sz w:val="20"/>
          <w:lang w:val="en-US" w:eastAsia="zh-CN"/>
        </w:rPr>
        <w:t xml:space="preserve"> ID in a certain PC5 connection.</w:t>
      </w:r>
    </w:p>
    <w:p w14:paraId="3B8C15DD" w14:textId="77777777" w:rsidR="00053162" w:rsidRDefault="00053162" w:rsidP="00A907FF">
      <w:pPr>
        <w:spacing w:beforeLines="50" w:before="120" w:after="120"/>
        <w:jc w:val="both"/>
        <w:rPr>
          <w:rFonts w:ascii="Times New Roman" w:eastAsia="宋体" w:hAnsi="Times New Roman" w:cs="Times New Roman"/>
          <w:color w:val="000000" w:themeColor="text1"/>
          <w:sz w:val="20"/>
          <w:lang w:val="en-US" w:eastAsia="zh-CN"/>
        </w:rPr>
      </w:pPr>
    </w:p>
    <w:bookmarkEnd w:id="3"/>
    <w:bookmarkEnd w:id="4"/>
    <w:bookmarkEnd w:id="5"/>
    <w:bookmarkEnd w:id="6"/>
    <w:p w14:paraId="2A9077C0" w14:textId="77777777" w:rsidR="00E005DF" w:rsidRDefault="00E005DF" w:rsidP="001C2DAB">
      <w:pPr>
        <w:pStyle w:val="1"/>
        <w:numPr>
          <w:ilvl w:val="0"/>
          <w:numId w:val="12"/>
        </w:numPr>
        <w:rPr>
          <w:rFonts w:ascii="Arial" w:eastAsia="MS Mincho" w:hAnsi="Arial" w:cs="Times New Roman"/>
          <w:lang w:eastAsia="zh-CN"/>
        </w:rPr>
      </w:pPr>
      <w:r w:rsidRPr="00E005DF">
        <w:rPr>
          <w:rFonts w:ascii="Arial" w:eastAsia="MS Mincho" w:hAnsi="Arial" w:cs="Times New Roman"/>
          <w:lang w:eastAsia="zh-CN"/>
        </w:rPr>
        <w:t>C</w:t>
      </w:r>
      <w:r w:rsidRPr="00E005DF">
        <w:rPr>
          <w:rFonts w:ascii="Arial" w:eastAsia="MS Mincho" w:hAnsi="Arial" w:cs="Times New Roman" w:hint="eastAsia"/>
          <w:lang w:eastAsia="zh-CN"/>
        </w:rPr>
        <w:t>onclusion</w:t>
      </w:r>
    </w:p>
    <w:p w14:paraId="7824B140" w14:textId="30A1DBD3" w:rsidR="00001A4A" w:rsidRDefault="00532E12" w:rsidP="00001A4A">
      <w:pPr>
        <w:rPr>
          <w:rFonts w:ascii="Times New Roman" w:eastAsia="宋体" w:hAnsi="Times New Roman" w:cs="Times New Roman"/>
          <w:sz w:val="21"/>
          <w:szCs w:val="21"/>
          <w:lang w:val="en-US" w:eastAsia="zh-CN"/>
        </w:rPr>
      </w:pPr>
      <w:r w:rsidRPr="00C362F7">
        <w:rPr>
          <w:rFonts w:ascii="Times New Roman" w:eastAsia="宋体" w:hAnsi="Times New Roman" w:cs="Times New Roman"/>
          <w:sz w:val="21"/>
          <w:szCs w:val="21"/>
          <w:lang w:val="en-US" w:eastAsia="zh-CN"/>
        </w:rPr>
        <w:t>In t</w:t>
      </w:r>
      <w:r w:rsidR="00000376" w:rsidRPr="00C362F7">
        <w:rPr>
          <w:rFonts w:ascii="Times New Roman" w:eastAsia="宋体" w:hAnsi="Times New Roman" w:cs="Times New Roman"/>
          <w:sz w:val="21"/>
          <w:szCs w:val="21"/>
          <w:lang w:val="en-US" w:eastAsia="zh-CN"/>
        </w:rPr>
        <w:t>his contribution, we discussed</w:t>
      </w:r>
      <w:r w:rsidR="00B231D5" w:rsidRPr="00C362F7">
        <w:rPr>
          <w:rFonts w:ascii="Times New Roman" w:eastAsia="宋体" w:hAnsi="Times New Roman" w:cs="Times New Roman"/>
          <w:sz w:val="21"/>
          <w:szCs w:val="21"/>
          <w:lang w:val="en-US" w:eastAsia="zh-CN"/>
        </w:rPr>
        <w:t xml:space="preserve"> </w:t>
      </w:r>
      <w:r w:rsidR="00C362F7" w:rsidRPr="00C362F7">
        <w:rPr>
          <w:rFonts w:ascii="Times New Roman" w:eastAsia="宋体" w:hAnsi="Times New Roman" w:cs="Times New Roman"/>
          <w:sz w:val="21"/>
          <w:szCs w:val="21"/>
          <w:lang w:val="en-US" w:eastAsia="zh-CN"/>
        </w:rPr>
        <w:t xml:space="preserve">the L2 </w:t>
      </w:r>
      <w:r w:rsidR="00A75B5A">
        <w:rPr>
          <w:rFonts w:ascii="Times New Roman" w:eastAsia="宋体" w:hAnsi="Times New Roman" w:cs="Times New Roman"/>
          <w:sz w:val="21"/>
          <w:szCs w:val="21"/>
          <w:lang w:val="en-US" w:eastAsia="zh-CN"/>
        </w:rPr>
        <w:t>a</w:t>
      </w:r>
      <w:r w:rsidR="00C362F7" w:rsidRPr="00C362F7">
        <w:rPr>
          <w:rFonts w:ascii="Times New Roman" w:eastAsia="宋体" w:hAnsi="Times New Roman" w:cs="Times New Roman"/>
          <w:sz w:val="21"/>
          <w:szCs w:val="21"/>
          <w:lang w:val="en-US" w:eastAsia="zh-CN"/>
        </w:rPr>
        <w:t>daptation layer design</w:t>
      </w:r>
      <w:r w:rsidR="00B231D5" w:rsidRPr="00C362F7">
        <w:rPr>
          <w:rFonts w:ascii="Times New Roman" w:eastAsia="宋体" w:hAnsi="Times New Roman" w:cs="Times New Roman"/>
          <w:sz w:val="21"/>
          <w:szCs w:val="21"/>
          <w:lang w:val="en-US" w:eastAsia="zh-CN"/>
        </w:rPr>
        <w:t xml:space="preserve"> and </w:t>
      </w:r>
      <w:r w:rsidR="00001A4A" w:rsidRPr="00C362F7">
        <w:rPr>
          <w:rFonts w:ascii="Times New Roman" w:eastAsia="宋体" w:hAnsi="Times New Roman" w:cs="Times New Roman"/>
          <w:sz w:val="21"/>
          <w:szCs w:val="21"/>
          <w:lang w:val="en-US" w:eastAsia="zh-CN"/>
        </w:rPr>
        <w:t xml:space="preserve">have the following </w:t>
      </w:r>
      <w:r w:rsidR="001A4E82" w:rsidRPr="00C362F7">
        <w:rPr>
          <w:rFonts w:ascii="Times New Roman" w:eastAsia="宋体" w:hAnsi="Times New Roman" w:cs="Times New Roman"/>
          <w:sz w:val="21"/>
          <w:szCs w:val="21"/>
          <w:lang w:val="en-US" w:eastAsia="zh-CN"/>
        </w:rPr>
        <w:t>observation</w:t>
      </w:r>
      <w:r w:rsidR="00B231D5" w:rsidRPr="00C362F7">
        <w:rPr>
          <w:rFonts w:ascii="Times New Roman" w:eastAsia="宋体" w:hAnsi="Times New Roman" w:cs="Times New Roman"/>
          <w:sz w:val="21"/>
          <w:szCs w:val="21"/>
          <w:lang w:val="en-US" w:eastAsia="zh-CN"/>
        </w:rPr>
        <w:t xml:space="preserve"> and </w:t>
      </w:r>
      <w:r w:rsidR="001A4E82" w:rsidRPr="00C362F7">
        <w:rPr>
          <w:rFonts w:ascii="Times New Roman" w:eastAsia="宋体" w:hAnsi="Times New Roman" w:cs="Times New Roman"/>
          <w:sz w:val="21"/>
          <w:szCs w:val="21"/>
          <w:lang w:val="en-US" w:eastAsia="zh-CN"/>
        </w:rPr>
        <w:t>proposal</w:t>
      </w:r>
      <w:r w:rsidRPr="00C362F7">
        <w:rPr>
          <w:rFonts w:ascii="Times New Roman" w:eastAsia="宋体" w:hAnsi="Times New Roman" w:cs="Times New Roman"/>
          <w:sz w:val="21"/>
          <w:szCs w:val="21"/>
          <w:lang w:val="en-US" w:eastAsia="zh-CN"/>
        </w:rPr>
        <w:t>:</w:t>
      </w:r>
    </w:p>
    <w:p w14:paraId="5D8F7C41" w14:textId="77777777" w:rsidR="00F47944" w:rsidRPr="00550730" w:rsidRDefault="00F47944" w:rsidP="00F47944">
      <w:pPr>
        <w:spacing w:after="120"/>
        <w:jc w:val="both"/>
        <w:rPr>
          <w:rFonts w:ascii="Times New Roman" w:eastAsia="宋体" w:hAnsi="Times New Roman" w:cs="Times New Roman"/>
          <w:b/>
          <w:sz w:val="20"/>
          <w:lang w:val="en-US" w:eastAsia="zh-CN"/>
        </w:rPr>
      </w:pPr>
      <w:r w:rsidRPr="00550730">
        <w:rPr>
          <w:rFonts w:ascii="Times New Roman" w:eastAsia="宋体" w:hAnsi="Times New Roman" w:cs="Times New Roman"/>
          <w:b/>
          <w:sz w:val="20"/>
          <w:lang w:val="en-US" w:eastAsia="zh-CN"/>
        </w:rPr>
        <w:t>Observation 1</w:t>
      </w:r>
      <w:r w:rsidRPr="00550730">
        <w:rPr>
          <w:rFonts w:ascii="Times New Roman" w:eastAsia="宋体" w:hAnsi="Times New Roman" w:cs="Times New Roman" w:hint="eastAsia"/>
          <w:b/>
          <w:sz w:val="20"/>
          <w:lang w:val="en-US" w:eastAsia="zh-CN"/>
        </w:rPr>
        <w:t>:</w:t>
      </w:r>
      <w:r w:rsidRPr="00550730">
        <w:rPr>
          <w:rFonts w:ascii="Times New Roman" w:eastAsia="宋体" w:hAnsi="Times New Roman" w:cs="Times New Roman"/>
          <w:b/>
          <w:sz w:val="20"/>
          <w:lang w:val="en-US" w:eastAsia="zh-CN"/>
        </w:rPr>
        <w:t xml:space="preserve"> Either the legacy Uu LCID values and/or some more reserved LCID values can be used and sufficient for remote UE’s traffic. </w:t>
      </w:r>
    </w:p>
    <w:p w14:paraId="4A3F255B" w14:textId="77777777" w:rsidR="00F47944" w:rsidRDefault="00F47944" w:rsidP="00F47944">
      <w:pPr>
        <w:spacing w:beforeLines="50" w:before="120" w:after="120"/>
        <w:jc w:val="both"/>
        <w:rPr>
          <w:rFonts w:ascii="Times New Roman" w:eastAsia="宋体" w:hAnsi="Times New Roman" w:cs="Times New Roman"/>
          <w:b/>
          <w:color w:val="000000" w:themeColor="text1"/>
          <w:sz w:val="20"/>
          <w:lang w:val="en-US" w:eastAsia="zh-CN"/>
        </w:rPr>
      </w:pPr>
      <w:r>
        <w:rPr>
          <w:rFonts w:ascii="Times New Roman" w:eastAsia="宋体" w:hAnsi="Times New Roman" w:cs="Times New Roman"/>
          <w:b/>
          <w:color w:val="000000" w:themeColor="text1"/>
          <w:sz w:val="20"/>
          <w:lang w:val="en-US" w:eastAsia="zh-CN"/>
        </w:rPr>
        <w:t>Observation 2</w:t>
      </w:r>
      <w:r>
        <w:rPr>
          <w:rFonts w:ascii="Times New Roman" w:eastAsia="宋体" w:hAnsi="Times New Roman" w:cs="Times New Roman" w:hint="eastAsia"/>
          <w:b/>
          <w:color w:val="000000" w:themeColor="text1"/>
          <w:sz w:val="20"/>
          <w:lang w:val="en-US" w:eastAsia="zh-CN"/>
        </w:rPr>
        <w:t>:</w:t>
      </w:r>
      <w:r>
        <w:rPr>
          <w:rFonts w:ascii="Times New Roman" w:eastAsia="宋体" w:hAnsi="Times New Roman" w:cs="Times New Roman"/>
          <w:b/>
          <w:color w:val="000000" w:themeColor="text1"/>
          <w:sz w:val="20"/>
          <w:lang w:val="en-US" w:eastAsia="zh-CN"/>
        </w:rPr>
        <w:t xml:space="preserve"> Remote UE ID is unnecessary to be unique among gNB (i.e. uniqueness among the connected relay UE is sufficient).</w:t>
      </w:r>
    </w:p>
    <w:p w14:paraId="738900A0" w14:textId="77777777" w:rsidR="00F47944" w:rsidRPr="000B2BFF" w:rsidRDefault="00F47944" w:rsidP="00F47944">
      <w:pPr>
        <w:spacing w:beforeLines="50" w:before="120" w:after="120"/>
        <w:jc w:val="both"/>
        <w:rPr>
          <w:rFonts w:ascii="Times New Roman" w:eastAsia="宋体" w:hAnsi="Times New Roman" w:cs="Times New Roman"/>
          <w:b/>
          <w:color w:val="000000" w:themeColor="text1"/>
          <w:sz w:val="20"/>
          <w:lang w:val="en-US" w:eastAsia="zh-CN"/>
        </w:rPr>
      </w:pPr>
      <w:r>
        <w:rPr>
          <w:rFonts w:ascii="Times New Roman" w:eastAsia="宋体" w:hAnsi="Times New Roman" w:cs="Times New Roman"/>
          <w:b/>
          <w:color w:val="000000" w:themeColor="text1"/>
          <w:sz w:val="20"/>
          <w:lang w:val="en-US" w:eastAsia="zh-CN"/>
        </w:rPr>
        <w:t>Observation 3: Based on R16 NR sidelink, the maximum number of PC5 connections for a relay UE is 32.</w:t>
      </w:r>
    </w:p>
    <w:p w14:paraId="483ECA52" w14:textId="77777777" w:rsidR="00F47944" w:rsidRPr="00367B3E" w:rsidRDefault="00F47944" w:rsidP="00F47944">
      <w:pPr>
        <w:spacing w:after="120"/>
        <w:jc w:val="both"/>
        <w:rPr>
          <w:rFonts w:ascii="Times New Roman" w:eastAsia="宋体" w:hAnsi="Times New Roman" w:cs="Times New Roman"/>
          <w:b/>
          <w:sz w:val="20"/>
          <w:lang w:val="en-US" w:eastAsia="zh-CN"/>
        </w:rPr>
      </w:pPr>
      <w:r w:rsidRPr="00367B3E">
        <w:rPr>
          <w:rFonts w:ascii="Times New Roman" w:eastAsia="宋体" w:hAnsi="Times New Roman" w:cs="Times New Roman"/>
          <w:b/>
          <w:sz w:val="20"/>
          <w:lang w:val="en-US" w:eastAsia="zh-CN"/>
        </w:rPr>
        <w:t>Observation 4: For DL traffic, relay UE has to know the mapping from remote UE ID to PC5 connection (i.e. remote UE ID should be known to relay UE for any DL traffic).</w:t>
      </w:r>
    </w:p>
    <w:p w14:paraId="2BE48A0D" w14:textId="77777777" w:rsidR="00F47944" w:rsidRPr="00367B3E" w:rsidRDefault="00F47944" w:rsidP="00F47944">
      <w:pPr>
        <w:spacing w:after="120"/>
        <w:jc w:val="both"/>
        <w:rPr>
          <w:rFonts w:ascii="Times New Roman" w:eastAsia="宋体" w:hAnsi="Times New Roman" w:cs="Times New Roman"/>
          <w:b/>
          <w:sz w:val="20"/>
          <w:lang w:val="en-US" w:eastAsia="zh-CN"/>
        </w:rPr>
      </w:pPr>
      <w:r w:rsidRPr="00367B3E">
        <w:rPr>
          <w:rFonts w:ascii="Times New Roman" w:eastAsia="宋体" w:hAnsi="Times New Roman" w:cs="Times New Roman"/>
          <w:b/>
          <w:sz w:val="20"/>
          <w:lang w:val="en-US" w:eastAsia="zh-CN"/>
        </w:rPr>
        <w:t>Observation 5: Since Relay UE knows the mapping between PC5 connection and remote UE ID anyway, it is possible for relay UE to add the remote UE ID in Uu adaptation layer header for UL traffic.</w:t>
      </w:r>
    </w:p>
    <w:p w14:paraId="7990DB87" w14:textId="77777777" w:rsidR="00F47944" w:rsidRPr="00367B3E" w:rsidRDefault="00F47944" w:rsidP="00F47944">
      <w:pPr>
        <w:spacing w:after="120"/>
        <w:jc w:val="both"/>
        <w:rPr>
          <w:rFonts w:ascii="Times New Roman" w:eastAsia="宋体" w:hAnsi="Times New Roman" w:cs="Times New Roman"/>
          <w:b/>
          <w:sz w:val="20"/>
          <w:lang w:val="en-US" w:eastAsia="zh-CN"/>
        </w:rPr>
      </w:pPr>
      <w:r w:rsidRPr="00367B3E">
        <w:rPr>
          <w:rFonts w:ascii="Times New Roman" w:eastAsia="宋体" w:hAnsi="Times New Roman" w:cs="Times New Roman"/>
          <w:b/>
          <w:sz w:val="20"/>
          <w:lang w:val="en-US" w:eastAsia="zh-CN"/>
        </w:rPr>
        <w:t>Observation 6: Remote UE ID is useless in PC5 adaption layer header, if relay UE can add the remote UE ID for Uu adaptation layer header of UL data.</w:t>
      </w:r>
    </w:p>
    <w:p w14:paraId="4542BCD5" w14:textId="77777777" w:rsidR="00F47944" w:rsidRDefault="00F47944" w:rsidP="00F47944">
      <w:pPr>
        <w:spacing w:beforeLines="50" w:before="120" w:after="120"/>
        <w:jc w:val="both"/>
        <w:rPr>
          <w:rFonts w:ascii="Times New Roman" w:eastAsia="宋体" w:hAnsi="Times New Roman" w:cs="Times New Roman"/>
          <w:b/>
          <w:color w:val="000000" w:themeColor="text1"/>
          <w:sz w:val="20"/>
          <w:lang w:val="en-US" w:eastAsia="zh-CN"/>
        </w:rPr>
      </w:pPr>
      <w:r>
        <w:rPr>
          <w:rFonts w:ascii="Times New Roman" w:eastAsia="宋体" w:hAnsi="Times New Roman" w:cs="Times New Roman" w:hint="eastAsia"/>
          <w:b/>
          <w:color w:val="000000" w:themeColor="text1"/>
          <w:sz w:val="20"/>
          <w:lang w:val="en-US" w:eastAsia="zh-CN"/>
        </w:rPr>
        <w:t>O</w:t>
      </w:r>
      <w:r>
        <w:rPr>
          <w:rFonts w:ascii="Times New Roman" w:eastAsia="宋体" w:hAnsi="Times New Roman" w:cs="Times New Roman"/>
          <w:b/>
          <w:color w:val="000000" w:themeColor="text1"/>
          <w:sz w:val="20"/>
          <w:lang w:val="en-US" w:eastAsia="zh-CN"/>
        </w:rPr>
        <w:t>bservation 7a: Remote UE ID should be included in the Uu adaptation layer header of the Msg4 from gNB.</w:t>
      </w:r>
    </w:p>
    <w:p w14:paraId="2C531BB6" w14:textId="77777777" w:rsidR="00F47944" w:rsidRDefault="00F47944" w:rsidP="00F47944">
      <w:pPr>
        <w:spacing w:beforeLines="50" w:before="120" w:after="120"/>
        <w:jc w:val="both"/>
        <w:rPr>
          <w:rFonts w:ascii="Times New Roman" w:eastAsia="宋体" w:hAnsi="Times New Roman" w:cs="Times New Roman"/>
          <w:b/>
          <w:color w:val="000000" w:themeColor="text1"/>
          <w:sz w:val="20"/>
          <w:lang w:val="en-US" w:eastAsia="zh-CN"/>
        </w:rPr>
      </w:pPr>
      <w:r>
        <w:rPr>
          <w:rFonts w:ascii="Times New Roman" w:eastAsia="宋体" w:hAnsi="Times New Roman" w:cs="Times New Roman" w:hint="eastAsia"/>
          <w:b/>
          <w:color w:val="000000" w:themeColor="text1"/>
          <w:sz w:val="20"/>
          <w:lang w:val="en-US" w:eastAsia="zh-CN"/>
        </w:rPr>
        <w:t>O</w:t>
      </w:r>
      <w:r>
        <w:rPr>
          <w:rFonts w:ascii="Times New Roman" w:eastAsia="宋体" w:hAnsi="Times New Roman" w:cs="Times New Roman"/>
          <w:b/>
          <w:color w:val="000000" w:themeColor="text1"/>
          <w:sz w:val="20"/>
          <w:lang w:val="en-US" w:eastAsia="zh-CN"/>
        </w:rPr>
        <w:t xml:space="preserve">bservation 7b: Remote UE ID should be included in the Uu adaptation layer header of Msg3, so that relay UE can identify the Msg4 corresponding to the Msg3 of the same remote UE.  </w:t>
      </w:r>
    </w:p>
    <w:p w14:paraId="353CDE46" w14:textId="77777777" w:rsidR="00174EC8" w:rsidRPr="00D11D5A" w:rsidRDefault="00174EC8" w:rsidP="00174EC8">
      <w:pPr>
        <w:spacing w:after="120"/>
        <w:jc w:val="both"/>
        <w:rPr>
          <w:rFonts w:ascii="Times New Roman" w:eastAsia="宋体" w:hAnsi="Times New Roman" w:cs="Times New Roman"/>
          <w:b/>
          <w:sz w:val="20"/>
          <w:lang w:val="en-US" w:eastAsia="zh-CN"/>
        </w:rPr>
      </w:pPr>
      <w:r w:rsidRPr="00D11D5A">
        <w:rPr>
          <w:rFonts w:ascii="Times New Roman" w:eastAsia="宋体" w:hAnsi="Times New Roman" w:cs="Times New Roman"/>
          <w:b/>
          <w:sz w:val="20"/>
          <w:lang w:val="en-US" w:eastAsia="zh-CN"/>
        </w:rPr>
        <w:t>Observation 8: At most 35 remote UE bearer ID</w:t>
      </w:r>
      <w:r>
        <w:rPr>
          <w:rFonts w:ascii="Times New Roman" w:eastAsia="宋体" w:hAnsi="Times New Roman" w:cs="Times New Roman"/>
          <w:b/>
          <w:sz w:val="20"/>
          <w:lang w:val="en-US" w:eastAsia="zh-CN"/>
        </w:rPr>
        <w:t xml:space="preserve"> values are</w:t>
      </w:r>
      <w:r w:rsidRPr="00D11D5A">
        <w:rPr>
          <w:rFonts w:ascii="Times New Roman" w:eastAsia="宋体" w:hAnsi="Times New Roman" w:cs="Times New Roman"/>
          <w:b/>
          <w:sz w:val="20"/>
          <w:lang w:val="en-US" w:eastAsia="zh-CN"/>
        </w:rPr>
        <w:t xml:space="preserve"> needed, considering the range of DRB-Identity as INTEGER (1..32) and SRB-Identity as INTEGER (1..3).</w:t>
      </w:r>
    </w:p>
    <w:p w14:paraId="6AE49CBF" w14:textId="77777777" w:rsidR="00235F07" w:rsidRPr="00174EC8" w:rsidRDefault="00235F07" w:rsidP="00F47944">
      <w:pPr>
        <w:spacing w:after="120"/>
        <w:jc w:val="both"/>
        <w:rPr>
          <w:rFonts w:ascii="Times New Roman" w:eastAsia="宋体" w:hAnsi="Times New Roman" w:cs="Times New Roman"/>
          <w:b/>
          <w:color w:val="000000" w:themeColor="text1"/>
          <w:sz w:val="20"/>
          <w:lang w:val="en-US" w:eastAsia="zh-CN"/>
        </w:rPr>
      </w:pPr>
    </w:p>
    <w:p w14:paraId="44C5FA90" w14:textId="77777777" w:rsidR="00F47944" w:rsidRDefault="00F47944" w:rsidP="00F47944">
      <w:pPr>
        <w:spacing w:after="120"/>
        <w:jc w:val="both"/>
        <w:rPr>
          <w:rFonts w:ascii="Times New Roman" w:eastAsia="宋体" w:hAnsi="Times New Roman" w:cs="Times New Roman"/>
          <w:b/>
          <w:color w:val="000000" w:themeColor="text1"/>
          <w:sz w:val="20"/>
          <w:lang w:val="en-US" w:eastAsia="zh-CN"/>
        </w:rPr>
      </w:pPr>
      <w:r>
        <w:rPr>
          <w:rFonts w:ascii="Times New Roman" w:eastAsia="宋体" w:hAnsi="Times New Roman" w:cs="Times New Roman"/>
          <w:b/>
          <w:color w:val="000000" w:themeColor="text1"/>
          <w:sz w:val="20"/>
          <w:lang w:val="en-US" w:eastAsia="zh-CN"/>
        </w:rPr>
        <w:t xml:space="preserve">Proposal 1: </w:t>
      </w:r>
      <w:r w:rsidRPr="00A43AD9">
        <w:rPr>
          <w:rFonts w:ascii="Times New Roman" w:eastAsia="宋体" w:hAnsi="Times New Roman" w:cs="Times New Roman"/>
          <w:b/>
          <w:color w:val="000000" w:themeColor="text1"/>
          <w:sz w:val="20"/>
          <w:lang w:val="en-US" w:eastAsia="zh-CN"/>
        </w:rPr>
        <w:t>The adaptation layer specification (TS 38.351) should be named as “Sidelink Relay Adaptation Protocol”, i.e. SRAP layer.</w:t>
      </w:r>
    </w:p>
    <w:p w14:paraId="7A2A3A4E" w14:textId="77777777" w:rsidR="00F47944" w:rsidRPr="00F47995" w:rsidRDefault="00F47944" w:rsidP="00F47944">
      <w:pPr>
        <w:spacing w:after="120"/>
        <w:jc w:val="both"/>
        <w:rPr>
          <w:rFonts w:ascii="Times New Roman" w:eastAsia="宋体" w:hAnsi="Times New Roman" w:cs="Times New Roman"/>
          <w:b/>
          <w:color w:val="000000" w:themeColor="text1"/>
          <w:sz w:val="20"/>
          <w:lang w:val="en-US" w:eastAsia="zh-CN"/>
        </w:rPr>
      </w:pPr>
      <w:r>
        <w:rPr>
          <w:rFonts w:ascii="Times New Roman" w:eastAsia="宋体" w:hAnsi="Times New Roman" w:cs="Times New Roman"/>
          <w:b/>
          <w:color w:val="000000" w:themeColor="text1"/>
          <w:sz w:val="20"/>
          <w:lang w:val="en-US" w:eastAsia="zh-CN"/>
        </w:rPr>
        <w:t xml:space="preserve">Proposal </w:t>
      </w:r>
      <w:r w:rsidRPr="00F47995">
        <w:rPr>
          <w:rFonts w:ascii="Times New Roman" w:eastAsia="宋体" w:hAnsi="Times New Roman" w:cs="Times New Roman"/>
          <w:b/>
          <w:color w:val="000000" w:themeColor="text1"/>
          <w:sz w:val="20"/>
          <w:lang w:val="en-US" w:eastAsia="zh-CN"/>
        </w:rPr>
        <w:t>2: The terminologies, including “PC5 SRAP entity at remote UE”, “PC5 SRAP entity at relay UE” and “Uu SRAP entity at relay UE”, can be used in the specification.</w:t>
      </w:r>
    </w:p>
    <w:p w14:paraId="410BB3ED" w14:textId="77777777" w:rsidR="00F47944" w:rsidRPr="004942C6" w:rsidRDefault="00F47944" w:rsidP="00F47944">
      <w:pPr>
        <w:spacing w:after="120"/>
        <w:jc w:val="both"/>
        <w:rPr>
          <w:rFonts w:ascii="Times New Roman" w:eastAsia="宋体" w:hAnsi="Times New Roman" w:cs="Times New Roman"/>
          <w:b/>
          <w:sz w:val="20"/>
          <w:lang w:val="en-US" w:eastAsia="zh-CN"/>
        </w:rPr>
      </w:pPr>
      <w:r w:rsidRPr="00D51783">
        <w:rPr>
          <w:rFonts w:ascii="Times New Roman" w:eastAsia="宋体" w:hAnsi="Times New Roman" w:cs="Times New Roman"/>
          <w:b/>
          <w:sz w:val="20"/>
          <w:lang w:val="en-US" w:eastAsia="zh-CN"/>
        </w:rPr>
        <w:t xml:space="preserve">Proposal </w:t>
      </w:r>
      <w:r w:rsidRPr="004942C6">
        <w:rPr>
          <w:rFonts w:ascii="Times New Roman" w:eastAsia="宋体" w:hAnsi="Times New Roman" w:cs="Times New Roman"/>
          <w:b/>
          <w:sz w:val="20"/>
          <w:lang w:val="en-US" w:eastAsia="zh-CN"/>
        </w:rPr>
        <w:t>3: The PC5 adaptation entity at relay UE is per relay UE rather than per remote UE (i.e. single PC5 adaptation entity at relay UE for multiple remote UE</w:t>
      </w:r>
      <w:r w:rsidRPr="00D51783">
        <w:rPr>
          <w:rFonts w:ascii="Times New Roman" w:eastAsia="宋体" w:hAnsi="Times New Roman" w:cs="Times New Roman"/>
          <w:b/>
          <w:sz w:val="20"/>
          <w:lang w:val="en-US" w:eastAsia="zh-CN"/>
        </w:rPr>
        <w:t>s</w:t>
      </w:r>
      <w:r w:rsidRPr="004942C6">
        <w:rPr>
          <w:rFonts w:ascii="Times New Roman" w:eastAsia="宋体" w:hAnsi="Times New Roman" w:cs="Times New Roman"/>
          <w:b/>
          <w:sz w:val="20"/>
          <w:lang w:val="en-US" w:eastAsia="zh-CN"/>
        </w:rPr>
        <w:t>)</w:t>
      </w:r>
      <w:r w:rsidRPr="00D51783">
        <w:rPr>
          <w:rFonts w:ascii="Times New Roman" w:eastAsia="宋体" w:hAnsi="Times New Roman" w:cs="Times New Roman"/>
          <w:b/>
          <w:sz w:val="20"/>
          <w:lang w:val="en-US" w:eastAsia="zh-CN"/>
        </w:rPr>
        <w:t>.</w:t>
      </w:r>
    </w:p>
    <w:p w14:paraId="6E03848B" w14:textId="77777777" w:rsidR="00F47944" w:rsidRPr="00550730" w:rsidRDefault="00F47944" w:rsidP="00F47944">
      <w:pPr>
        <w:spacing w:after="120"/>
        <w:jc w:val="both"/>
        <w:rPr>
          <w:rFonts w:ascii="Times New Roman" w:eastAsia="宋体" w:hAnsi="Times New Roman" w:cs="Times New Roman"/>
          <w:b/>
          <w:sz w:val="20"/>
          <w:lang w:val="en-US" w:eastAsia="zh-CN"/>
        </w:rPr>
      </w:pPr>
      <w:r w:rsidRPr="00550730">
        <w:rPr>
          <w:rFonts w:ascii="Times New Roman" w:eastAsia="宋体" w:hAnsi="Times New Roman" w:cs="Times New Roman" w:hint="eastAsia"/>
          <w:b/>
          <w:sz w:val="20"/>
          <w:lang w:val="en-US" w:eastAsia="zh-CN"/>
        </w:rPr>
        <w:t>P</w:t>
      </w:r>
      <w:r w:rsidRPr="00550730">
        <w:rPr>
          <w:rFonts w:ascii="Times New Roman" w:eastAsia="宋体" w:hAnsi="Times New Roman" w:cs="Times New Roman"/>
          <w:b/>
          <w:sz w:val="20"/>
          <w:lang w:val="en-US" w:eastAsia="zh-CN"/>
        </w:rPr>
        <w:t>roposal 4: There is no Uu adaptation layer for relay UE’s own traffic (i.e. relay UE’s traffic and remote UE’s traffic are carried via different Uu RLC</w:t>
      </w:r>
      <w:r>
        <w:rPr>
          <w:rFonts w:ascii="Times New Roman" w:eastAsia="宋体" w:hAnsi="Times New Roman" w:cs="Times New Roman"/>
          <w:b/>
          <w:sz w:val="20"/>
          <w:lang w:val="en-US" w:eastAsia="zh-CN"/>
        </w:rPr>
        <w:t xml:space="preserve"> channel</w:t>
      </w:r>
      <w:r w:rsidRPr="00550730">
        <w:rPr>
          <w:rFonts w:ascii="Times New Roman" w:eastAsia="宋体" w:hAnsi="Times New Roman" w:cs="Times New Roman"/>
          <w:b/>
          <w:sz w:val="20"/>
          <w:lang w:val="en-US" w:eastAsia="zh-CN"/>
        </w:rPr>
        <w:t>).</w:t>
      </w:r>
    </w:p>
    <w:p w14:paraId="1800C0E9" w14:textId="76D3C6FA" w:rsidR="00F47944" w:rsidRPr="006B1660" w:rsidRDefault="00F47944" w:rsidP="00F47944">
      <w:pPr>
        <w:spacing w:after="120"/>
        <w:jc w:val="both"/>
        <w:rPr>
          <w:rFonts w:ascii="Times New Roman" w:eastAsia="宋体" w:hAnsi="Times New Roman" w:cs="Times New Roman"/>
          <w:b/>
          <w:sz w:val="20"/>
          <w:lang w:val="en-US" w:eastAsia="zh-CN"/>
        </w:rPr>
      </w:pPr>
      <w:r w:rsidRPr="006B1660">
        <w:rPr>
          <w:rFonts w:ascii="Times New Roman" w:eastAsia="宋体" w:hAnsi="Times New Roman" w:cs="Times New Roman" w:hint="eastAsia"/>
          <w:b/>
          <w:sz w:val="20"/>
          <w:lang w:val="en-US" w:eastAsia="zh-CN"/>
        </w:rPr>
        <w:t>P</w:t>
      </w:r>
      <w:r w:rsidRPr="006B1660">
        <w:rPr>
          <w:rFonts w:ascii="Times New Roman" w:eastAsia="宋体" w:hAnsi="Times New Roman" w:cs="Times New Roman"/>
          <w:b/>
          <w:sz w:val="20"/>
          <w:lang w:val="en-US" w:eastAsia="zh-CN"/>
        </w:rPr>
        <w:t>roposal 5a: The functionalities of PC5 S</w:t>
      </w:r>
      <w:r w:rsidR="00174EC8">
        <w:rPr>
          <w:rFonts w:ascii="Times New Roman" w:eastAsia="宋体" w:hAnsi="Times New Roman" w:cs="Times New Roman"/>
          <w:b/>
          <w:sz w:val="20"/>
          <w:lang w:val="en-US" w:eastAsia="zh-CN"/>
        </w:rPr>
        <w:t>RAP entity at remote UE include</w:t>
      </w:r>
      <w:r w:rsidRPr="006B1660">
        <w:rPr>
          <w:rFonts w:ascii="Times New Roman" w:eastAsia="宋体" w:hAnsi="Times New Roman" w:cs="Times New Roman"/>
          <w:b/>
          <w:sz w:val="20"/>
          <w:lang w:val="en-US" w:eastAsia="zh-CN"/>
        </w:rPr>
        <w:t>:</w:t>
      </w:r>
    </w:p>
    <w:p w14:paraId="6FF55A39" w14:textId="77777777" w:rsidR="00F47944" w:rsidRPr="006B1660" w:rsidRDefault="00F47944" w:rsidP="00F47944">
      <w:pPr>
        <w:pStyle w:val="afff"/>
        <w:numPr>
          <w:ilvl w:val="0"/>
          <w:numId w:val="16"/>
        </w:numPr>
        <w:spacing w:after="120"/>
        <w:ind w:right="220" w:firstLineChars="0"/>
        <w:jc w:val="both"/>
        <w:rPr>
          <w:rFonts w:ascii="Times New Roman" w:eastAsia="宋体" w:hAnsi="Times New Roman" w:cs="Times New Roman"/>
          <w:b/>
          <w:color w:val="auto"/>
          <w:sz w:val="20"/>
          <w:lang w:val="en-US" w:eastAsia="zh-CN"/>
        </w:rPr>
      </w:pPr>
      <w:r w:rsidRPr="006B1660">
        <w:rPr>
          <w:rFonts w:ascii="Times New Roman" w:eastAsia="宋体" w:hAnsi="Times New Roman" w:cs="Times New Roman" w:hint="eastAsia"/>
          <w:b/>
          <w:color w:val="auto"/>
          <w:sz w:val="20"/>
          <w:lang w:val="en-US" w:eastAsia="zh-CN"/>
        </w:rPr>
        <w:t>F</w:t>
      </w:r>
      <w:r w:rsidRPr="006B1660">
        <w:rPr>
          <w:rFonts w:ascii="Times New Roman" w:eastAsia="宋体" w:hAnsi="Times New Roman" w:cs="Times New Roman"/>
          <w:b/>
          <w:color w:val="auto"/>
          <w:sz w:val="20"/>
          <w:lang w:val="en-US" w:eastAsia="zh-CN"/>
        </w:rPr>
        <w:t>or UL or TX side, add the PC5 SRAP header and perform the bearer mapping, upon receiving data from upper layer;</w:t>
      </w:r>
    </w:p>
    <w:p w14:paraId="329323A9" w14:textId="77777777" w:rsidR="00F47944" w:rsidRPr="006B1660" w:rsidRDefault="00F47944" w:rsidP="00F47944">
      <w:pPr>
        <w:pStyle w:val="afff"/>
        <w:numPr>
          <w:ilvl w:val="0"/>
          <w:numId w:val="16"/>
        </w:numPr>
        <w:spacing w:after="120"/>
        <w:ind w:right="220" w:firstLineChars="0"/>
        <w:jc w:val="both"/>
        <w:rPr>
          <w:rFonts w:ascii="Times New Roman" w:eastAsia="宋体" w:hAnsi="Times New Roman" w:cs="Times New Roman"/>
          <w:b/>
          <w:color w:val="auto"/>
          <w:sz w:val="20"/>
          <w:lang w:val="en-US" w:eastAsia="zh-CN"/>
        </w:rPr>
      </w:pPr>
      <w:r w:rsidRPr="006B1660">
        <w:rPr>
          <w:rFonts w:ascii="Times New Roman" w:eastAsia="宋体" w:hAnsi="Times New Roman" w:cs="Times New Roman"/>
          <w:b/>
          <w:color w:val="auto"/>
          <w:sz w:val="20"/>
          <w:lang w:val="en-US" w:eastAsia="zh-CN"/>
        </w:rPr>
        <w:t>For DL or RX side, deliver the SDU to the corresponding Uu PDCP entity by removing the PC5 SRAP header, upon receiving data from lower layer.</w:t>
      </w:r>
    </w:p>
    <w:p w14:paraId="51CBD40C" w14:textId="57A9FE23" w:rsidR="00F47944" w:rsidRPr="006B1660" w:rsidRDefault="00F47944" w:rsidP="00F47944">
      <w:pPr>
        <w:spacing w:after="120"/>
        <w:jc w:val="both"/>
        <w:rPr>
          <w:rFonts w:ascii="Times New Roman" w:eastAsia="宋体" w:hAnsi="Times New Roman" w:cs="Times New Roman"/>
          <w:b/>
          <w:sz w:val="20"/>
          <w:lang w:val="en-US" w:eastAsia="zh-CN"/>
        </w:rPr>
      </w:pPr>
      <w:r w:rsidRPr="006B1660">
        <w:rPr>
          <w:rFonts w:ascii="Times New Roman" w:eastAsia="宋体" w:hAnsi="Times New Roman" w:cs="Times New Roman" w:hint="eastAsia"/>
          <w:b/>
          <w:sz w:val="20"/>
          <w:lang w:val="en-US" w:eastAsia="zh-CN"/>
        </w:rPr>
        <w:t>P</w:t>
      </w:r>
      <w:r w:rsidRPr="006B1660">
        <w:rPr>
          <w:rFonts w:ascii="Times New Roman" w:eastAsia="宋体" w:hAnsi="Times New Roman" w:cs="Times New Roman"/>
          <w:b/>
          <w:sz w:val="20"/>
          <w:lang w:val="en-US" w:eastAsia="zh-CN"/>
        </w:rPr>
        <w:t>roposal 5b: The functionalities of PC5 SRAP ent</w:t>
      </w:r>
      <w:r w:rsidR="00174EC8">
        <w:rPr>
          <w:rFonts w:ascii="Times New Roman" w:eastAsia="宋体" w:hAnsi="Times New Roman" w:cs="Times New Roman"/>
          <w:b/>
          <w:sz w:val="20"/>
          <w:lang w:val="en-US" w:eastAsia="zh-CN"/>
        </w:rPr>
        <w:t>ity at relay UE include</w:t>
      </w:r>
      <w:r w:rsidRPr="006B1660">
        <w:rPr>
          <w:rFonts w:ascii="Times New Roman" w:eastAsia="宋体" w:hAnsi="Times New Roman" w:cs="Times New Roman"/>
          <w:b/>
          <w:sz w:val="20"/>
          <w:lang w:val="en-US" w:eastAsia="zh-CN"/>
        </w:rPr>
        <w:t>:</w:t>
      </w:r>
    </w:p>
    <w:p w14:paraId="1392BF68" w14:textId="77777777" w:rsidR="00F47944" w:rsidRPr="006B1660" w:rsidRDefault="00F47944" w:rsidP="00F47944">
      <w:pPr>
        <w:pStyle w:val="afff"/>
        <w:numPr>
          <w:ilvl w:val="0"/>
          <w:numId w:val="16"/>
        </w:numPr>
        <w:spacing w:after="120"/>
        <w:ind w:right="220" w:firstLineChars="0"/>
        <w:jc w:val="both"/>
        <w:rPr>
          <w:rFonts w:ascii="Times New Roman" w:eastAsia="宋体" w:hAnsi="Times New Roman" w:cs="Times New Roman"/>
          <w:b/>
          <w:color w:val="auto"/>
          <w:sz w:val="20"/>
          <w:lang w:val="en-US" w:eastAsia="zh-CN"/>
        </w:rPr>
      </w:pPr>
      <w:r w:rsidRPr="006B1660">
        <w:rPr>
          <w:rFonts w:ascii="Times New Roman" w:eastAsia="宋体" w:hAnsi="Times New Roman" w:cs="Times New Roman" w:hint="eastAsia"/>
          <w:b/>
          <w:color w:val="auto"/>
          <w:sz w:val="20"/>
          <w:lang w:val="en-US" w:eastAsia="zh-CN"/>
        </w:rPr>
        <w:t>F</w:t>
      </w:r>
      <w:r w:rsidRPr="006B1660">
        <w:rPr>
          <w:rFonts w:ascii="Times New Roman" w:eastAsia="宋体" w:hAnsi="Times New Roman" w:cs="Times New Roman"/>
          <w:b/>
          <w:color w:val="auto"/>
          <w:sz w:val="20"/>
          <w:lang w:val="en-US" w:eastAsia="zh-CN"/>
        </w:rPr>
        <w:t>or UL or RX side, deliver the packet to the collocated Uu SRAP entity and provide the remote UE ID related information, upon receiving data from lower layer;</w:t>
      </w:r>
    </w:p>
    <w:p w14:paraId="7FC5B399" w14:textId="77777777" w:rsidR="00F47944" w:rsidRPr="006B1660" w:rsidRDefault="00F47944" w:rsidP="00F47944">
      <w:pPr>
        <w:pStyle w:val="afff"/>
        <w:numPr>
          <w:ilvl w:val="0"/>
          <w:numId w:val="16"/>
        </w:numPr>
        <w:spacing w:after="120"/>
        <w:ind w:right="220" w:firstLineChars="0"/>
        <w:jc w:val="both"/>
        <w:rPr>
          <w:rFonts w:ascii="Times New Roman" w:eastAsia="宋体" w:hAnsi="Times New Roman" w:cs="Times New Roman"/>
          <w:b/>
          <w:color w:val="auto"/>
          <w:sz w:val="20"/>
          <w:lang w:val="en-US" w:eastAsia="zh-CN"/>
        </w:rPr>
      </w:pPr>
      <w:r w:rsidRPr="006B1660">
        <w:rPr>
          <w:rFonts w:ascii="Times New Roman" w:eastAsia="宋体" w:hAnsi="Times New Roman" w:cs="Times New Roman"/>
          <w:b/>
          <w:color w:val="auto"/>
          <w:sz w:val="20"/>
          <w:lang w:val="en-US" w:eastAsia="zh-CN"/>
        </w:rPr>
        <w:t>For DL or TX side, add the PC5 SRAP header, determine the egress PC5 connection and perform the bearer mapping, upon receiving packet from the collocated Uu SRAP entity.</w:t>
      </w:r>
    </w:p>
    <w:p w14:paraId="5E87E4F9" w14:textId="7609ED5A" w:rsidR="00F47944" w:rsidRPr="006B1660" w:rsidRDefault="00F47944" w:rsidP="00F47944">
      <w:pPr>
        <w:spacing w:after="120"/>
        <w:jc w:val="both"/>
        <w:rPr>
          <w:rFonts w:ascii="Times New Roman" w:eastAsia="宋体" w:hAnsi="Times New Roman" w:cs="Times New Roman"/>
          <w:b/>
          <w:sz w:val="20"/>
          <w:lang w:val="en-US" w:eastAsia="zh-CN"/>
        </w:rPr>
      </w:pPr>
      <w:r w:rsidRPr="006B1660">
        <w:rPr>
          <w:rFonts w:ascii="Times New Roman" w:eastAsia="宋体" w:hAnsi="Times New Roman" w:cs="Times New Roman" w:hint="eastAsia"/>
          <w:b/>
          <w:sz w:val="20"/>
          <w:lang w:val="en-US" w:eastAsia="zh-CN"/>
        </w:rPr>
        <w:t>P</w:t>
      </w:r>
      <w:r w:rsidRPr="006B1660">
        <w:rPr>
          <w:rFonts w:ascii="Times New Roman" w:eastAsia="宋体" w:hAnsi="Times New Roman" w:cs="Times New Roman"/>
          <w:b/>
          <w:sz w:val="20"/>
          <w:lang w:val="en-US" w:eastAsia="zh-CN"/>
        </w:rPr>
        <w:t xml:space="preserve">roposal 5c: The functionalities of Uu </w:t>
      </w:r>
      <w:r w:rsidR="00174EC8">
        <w:rPr>
          <w:rFonts w:ascii="Times New Roman" w:eastAsia="宋体" w:hAnsi="Times New Roman" w:cs="Times New Roman"/>
          <w:b/>
          <w:sz w:val="20"/>
          <w:lang w:val="en-US" w:eastAsia="zh-CN"/>
        </w:rPr>
        <w:t>SRAP entity at relay UE include</w:t>
      </w:r>
      <w:r w:rsidRPr="006B1660">
        <w:rPr>
          <w:rFonts w:ascii="Times New Roman" w:eastAsia="宋体" w:hAnsi="Times New Roman" w:cs="Times New Roman"/>
          <w:b/>
          <w:sz w:val="20"/>
          <w:lang w:val="en-US" w:eastAsia="zh-CN"/>
        </w:rPr>
        <w:t>:</w:t>
      </w:r>
    </w:p>
    <w:p w14:paraId="1E680FFB" w14:textId="77777777" w:rsidR="00F47944" w:rsidRPr="006B1660" w:rsidRDefault="00F47944" w:rsidP="00F47944">
      <w:pPr>
        <w:pStyle w:val="afff"/>
        <w:numPr>
          <w:ilvl w:val="0"/>
          <w:numId w:val="16"/>
        </w:numPr>
        <w:spacing w:after="120"/>
        <w:ind w:right="220" w:firstLineChars="0"/>
        <w:jc w:val="both"/>
        <w:rPr>
          <w:rFonts w:ascii="Times New Roman" w:eastAsia="宋体" w:hAnsi="Times New Roman" w:cs="Times New Roman"/>
          <w:b/>
          <w:color w:val="auto"/>
          <w:sz w:val="20"/>
          <w:lang w:val="en-US" w:eastAsia="zh-CN"/>
        </w:rPr>
      </w:pPr>
      <w:r w:rsidRPr="006B1660">
        <w:rPr>
          <w:rFonts w:ascii="Times New Roman" w:eastAsia="宋体" w:hAnsi="Times New Roman" w:cs="Times New Roman" w:hint="eastAsia"/>
          <w:b/>
          <w:color w:val="auto"/>
          <w:sz w:val="20"/>
          <w:lang w:val="en-US" w:eastAsia="zh-CN"/>
        </w:rPr>
        <w:t>F</w:t>
      </w:r>
      <w:r w:rsidRPr="006B1660">
        <w:rPr>
          <w:rFonts w:ascii="Times New Roman" w:eastAsia="宋体" w:hAnsi="Times New Roman" w:cs="Times New Roman"/>
          <w:b/>
          <w:color w:val="auto"/>
          <w:sz w:val="20"/>
          <w:lang w:val="en-US" w:eastAsia="zh-CN"/>
        </w:rPr>
        <w:t>or UL or TX side, add the Uu SRAP header and perform the bearer mapping, upon receiving packet from the collocated PC5 SRAP entity;</w:t>
      </w:r>
    </w:p>
    <w:p w14:paraId="1939DCC3" w14:textId="77777777" w:rsidR="00F47944" w:rsidRPr="008B0C31" w:rsidRDefault="00F47944" w:rsidP="00F47944">
      <w:pPr>
        <w:pStyle w:val="afff"/>
        <w:numPr>
          <w:ilvl w:val="0"/>
          <w:numId w:val="16"/>
        </w:numPr>
        <w:spacing w:after="120"/>
        <w:ind w:right="220" w:firstLineChars="0"/>
        <w:jc w:val="both"/>
        <w:rPr>
          <w:rFonts w:ascii="Times New Roman" w:eastAsia="宋体" w:hAnsi="Times New Roman" w:cs="Times New Roman"/>
          <w:b/>
          <w:color w:val="auto"/>
          <w:sz w:val="20"/>
          <w:lang w:val="en-US" w:eastAsia="zh-CN"/>
        </w:rPr>
      </w:pPr>
      <w:r w:rsidRPr="006B1660">
        <w:rPr>
          <w:rFonts w:ascii="Times New Roman" w:eastAsia="宋体" w:hAnsi="Times New Roman" w:cs="Times New Roman"/>
          <w:b/>
          <w:color w:val="auto"/>
          <w:sz w:val="20"/>
          <w:lang w:val="en-US" w:eastAsia="zh-CN"/>
        </w:rPr>
        <w:t>For DL or RX side, deliver the packet to the collocated PC5 SRAP entity and provide the remote UE ID related information, upon receiving data from lower layer.</w:t>
      </w:r>
    </w:p>
    <w:p w14:paraId="765209D3" w14:textId="77777777" w:rsidR="00F47944" w:rsidRPr="00DA7EBC" w:rsidRDefault="00F47944" w:rsidP="00F47944">
      <w:pPr>
        <w:spacing w:beforeLines="50" w:before="120" w:after="120"/>
        <w:jc w:val="both"/>
        <w:rPr>
          <w:rFonts w:ascii="Times New Roman" w:eastAsia="宋体" w:hAnsi="Times New Roman" w:cs="Times New Roman"/>
          <w:b/>
          <w:color w:val="000000" w:themeColor="text1"/>
          <w:sz w:val="20"/>
          <w:lang w:val="en-US" w:eastAsia="zh-CN"/>
        </w:rPr>
      </w:pPr>
      <w:r w:rsidRPr="00DA7EBC">
        <w:rPr>
          <w:rFonts w:ascii="Times New Roman" w:eastAsia="宋体" w:hAnsi="Times New Roman" w:cs="Times New Roman"/>
          <w:b/>
          <w:color w:val="000000" w:themeColor="text1"/>
          <w:sz w:val="20"/>
          <w:lang w:val="en-US" w:eastAsia="zh-CN"/>
        </w:rPr>
        <w:t>P</w:t>
      </w:r>
      <w:r>
        <w:rPr>
          <w:rFonts w:ascii="Times New Roman" w:eastAsia="宋体" w:hAnsi="Times New Roman" w:cs="Times New Roman"/>
          <w:b/>
          <w:color w:val="000000" w:themeColor="text1"/>
          <w:sz w:val="20"/>
          <w:lang w:val="en-US" w:eastAsia="zh-CN"/>
        </w:rPr>
        <w:t>roposal 6</w:t>
      </w:r>
      <w:r w:rsidRPr="00DA7EBC">
        <w:rPr>
          <w:rFonts w:ascii="Times New Roman" w:eastAsia="宋体" w:hAnsi="Times New Roman" w:cs="Times New Roman"/>
          <w:b/>
          <w:color w:val="000000" w:themeColor="text1"/>
          <w:sz w:val="20"/>
          <w:lang w:val="en-US" w:eastAsia="zh-CN"/>
        </w:rPr>
        <w:t xml:space="preserve">: The size of remote UE ID is </w:t>
      </w:r>
      <w:r>
        <w:rPr>
          <w:rFonts w:ascii="Times New Roman" w:eastAsia="宋体" w:hAnsi="Times New Roman" w:cs="Times New Roman"/>
          <w:b/>
          <w:color w:val="000000" w:themeColor="text1"/>
          <w:sz w:val="20"/>
          <w:lang w:val="en-US" w:eastAsia="zh-CN"/>
        </w:rPr>
        <w:t xml:space="preserve">up to </w:t>
      </w:r>
      <w:r w:rsidRPr="00DA7EBC">
        <w:rPr>
          <w:rFonts w:ascii="Times New Roman" w:eastAsia="宋体" w:hAnsi="Times New Roman" w:cs="Times New Roman"/>
          <w:b/>
          <w:color w:val="000000" w:themeColor="text1"/>
          <w:sz w:val="20"/>
          <w:lang w:val="en-US" w:eastAsia="zh-CN"/>
        </w:rPr>
        <w:t>8 bits.</w:t>
      </w:r>
    </w:p>
    <w:p w14:paraId="4735C245" w14:textId="77777777" w:rsidR="00F47944" w:rsidRPr="00367B3E" w:rsidRDefault="00F47944" w:rsidP="00F47944">
      <w:pPr>
        <w:spacing w:after="120"/>
        <w:jc w:val="both"/>
        <w:rPr>
          <w:rFonts w:ascii="Times New Roman" w:eastAsia="宋体" w:hAnsi="Times New Roman" w:cs="Times New Roman"/>
          <w:b/>
          <w:sz w:val="20"/>
          <w:lang w:val="en-US" w:eastAsia="zh-CN"/>
        </w:rPr>
      </w:pPr>
      <w:r w:rsidRPr="00DA7EBC">
        <w:rPr>
          <w:rFonts w:ascii="Times New Roman" w:eastAsia="宋体" w:hAnsi="Times New Roman" w:cs="Times New Roman"/>
          <w:b/>
          <w:color w:val="000000" w:themeColor="text1"/>
          <w:sz w:val="20"/>
          <w:lang w:val="en-US" w:eastAsia="zh-CN"/>
        </w:rPr>
        <w:t>P</w:t>
      </w:r>
      <w:r>
        <w:rPr>
          <w:rFonts w:ascii="Times New Roman" w:eastAsia="宋体" w:hAnsi="Times New Roman" w:cs="Times New Roman"/>
          <w:b/>
          <w:color w:val="000000" w:themeColor="text1"/>
          <w:sz w:val="20"/>
          <w:lang w:val="en-US" w:eastAsia="zh-CN"/>
        </w:rPr>
        <w:t xml:space="preserve">roposal </w:t>
      </w:r>
      <w:r w:rsidRPr="00367B3E">
        <w:rPr>
          <w:rFonts w:ascii="Times New Roman" w:eastAsia="宋体" w:hAnsi="Times New Roman" w:cs="Times New Roman"/>
          <w:b/>
          <w:sz w:val="20"/>
          <w:lang w:val="en-US" w:eastAsia="zh-CN"/>
        </w:rPr>
        <w:t>7a: For DL, relay UE determines the egress PC5 connection, based on the remote UE ID included in the Uu adaptation header.</w:t>
      </w:r>
    </w:p>
    <w:p w14:paraId="3A9E7E4A" w14:textId="77777777" w:rsidR="00F47944" w:rsidRDefault="00F47944" w:rsidP="00F47944">
      <w:pPr>
        <w:spacing w:after="120"/>
        <w:jc w:val="both"/>
        <w:rPr>
          <w:rFonts w:ascii="Times New Roman" w:eastAsia="宋体" w:hAnsi="Times New Roman" w:cs="Times New Roman"/>
          <w:b/>
          <w:sz w:val="20"/>
          <w:lang w:val="en-US" w:eastAsia="zh-CN"/>
        </w:rPr>
      </w:pPr>
      <w:r w:rsidRPr="00DA7EBC">
        <w:rPr>
          <w:rFonts w:ascii="Times New Roman" w:eastAsia="宋体" w:hAnsi="Times New Roman" w:cs="Times New Roman"/>
          <w:b/>
          <w:color w:val="000000" w:themeColor="text1"/>
          <w:sz w:val="20"/>
          <w:lang w:val="en-US" w:eastAsia="zh-CN"/>
        </w:rPr>
        <w:t>P</w:t>
      </w:r>
      <w:r>
        <w:rPr>
          <w:rFonts w:ascii="Times New Roman" w:eastAsia="宋体" w:hAnsi="Times New Roman" w:cs="Times New Roman"/>
          <w:b/>
          <w:color w:val="000000" w:themeColor="text1"/>
          <w:sz w:val="20"/>
          <w:lang w:val="en-US" w:eastAsia="zh-CN"/>
        </w:rPr>
        <w:t xml:space="preserve">roposal </w:t>
      </w:r>
      <w:r w:rsidRPr="00367B3E">
        <w:rPr>
          <w:rFonts w:ascii="Times New Roman" w:eastAsia="宋体" w:hAnsi="Times New Roman" w:cs="Times New Roman"/>
          <w:b/>
          <w:sz w:val="20"/>
          <w:lang w:val="en-US" w:eastAsia="zh-CN"/>
        </w:rPr>
        <w:t xml:space="preserve">7b: For UL, relay UE determines the remote UE ID to be added in the Uu adaptation </w:t>
      </w:r>
      <w:r>
        <w:rPr>
          <w:rFonts w:ascii="Times New Roman" w:eastAsia="宋体" w:hAnsi="Times New Roman" w:cs="Times New Roman"/>
          <w:b/>
          <w:sz w:val="20"/>
          <w:lang w:val="en-US" w:eastAsia="zh-CN"/>
        </w:rPr>
        <w:t xml:space="preserve">layer </w:t>
      </w:r>
      <w:r w:rsidRPr="00367B3E">
        <w:rPr>
          <w:rFonts w:ascii="Times New Roman" w:eastAsia="宋体" w:hAnsi="Times New Roman" w:cs="Times New Roman"/>
          <w:b/>
          <w:sz w:val="20"/>
          <w:lang w:val="en-US" w:eastAsia="zh-CN"/>
        </w:rPr>
        <w:t>header, based on the ingress PC5 connection.</w:t>
      </w:r>
    </w:p>
    <w:p w14:paraId="0D675812" w14:textId="77777777" w:rsidR="00F47944" w:rsidRPr="00367B3E" w:rsidRDefault="00F47944" w:rsidP="00F47944">
      <w:pPr>
        <w:spacing w:after="120"/>
        <w:jc w:val="both"/>
        <w:rPr>
          <w:rFonts w:ascii="Times New Roman" w:eastAsia="宋体" w:hAnsi="Times New Roman" w:cs="Times New Roman"/>
          <w:b/>
          <w:sz w:val="20"/>
          <w:lang w:val="en-US" w:eastAsia="zh-CN"/>
        </w:rPr>
      </w:pPr>
      <w:r w:rsidRPr="00DA7EBC">
        <w:rPr>
          <w:rFonts w:ascii="Times New Roman" w:eastAsia="宋体" w:hAnsi="Times New Roman" w:cs="Times New Roman"/>
          <w:b/>
          <w:color w:val="000000" w:themeColor="text1"/>
          <w:sz w:val="20"/>
          <w:lang w:val="en-US" w:eastAsia="zh-CN"/>
        </w:rPr>
        <w:t>P</w:t>
      </w:r>
      <w:r>
        <w:rPr>
          <w:rFonts w:ascii="Times New Roman" w:eastAsia="宋体" w:hAnsi="Times New Roman" w:cs="Times New Roman"/>
          <w:b/>
          <w:color w:val="000000" w:themeColor="text1"/>
          <w:sz w:val="20"/>
          <w:lang w:val="en-US" w:eastAsia="zh-CN"/>
        </w:rPr>
        <w:t xml:space="preserve">roposal </w:t>
      </w:r>
      <w:r w:rsidRPr="00367B3E">
        <w:rPr>
          <w:rFonts w:ascii="Times New Roman" w:eastAsia="宋体" w:hAnsi="Times New Roman" w:cs="Times New Roman"/>
          <w:b/>
          <w:sz w:val="20"/>
          <w:lang w:val="en-US" w:eastAsia="zh-CN"/>
        </w:rPr>
        <w:t>8: The PC5 adaptation layer header does not include remote UE ID.</w:t>
      </w:r>
    </w:p>
    <w:p w14:paraId="574A48B4" w14:textId="77777777" w:rsidR="00F47944" w:rsidRPr="00592688" w:rsidRDefault="00F47944" w:rsidP="00F47944">
      <w:pPr>
        <w:spacing w:after="120"/>
        <w:jc w:val="both"/>
        <w:rPr>
          <w:rFonts w:ascii="Times New Roman" w:eastAsia="宋体" w:hAnsi="Times New Roman" w:cs="Times New Roman"/>
          <w:b/>
          <w:sz w:val="20"/>
          <w:lang w:val="en-US" w:eastAsia="zh-CN"/>
        </w:rPr>
      </w:pPr>
      <w:r w:rsidRPr="00DA7EBC">
        <w:rPr>
          <w:rFonts w:ascii="Times New Roman" w:eastAsia="宋体" w:hAnsi="Times New Roman" w:cs="Times New Roman"/>
          <w:b/>
          <w:color w:val="000000" w:themeColor="text1"/>
          <w:sz w:val="20"/>
          <w:lang w:val="en-US" w:eastAsia="zh-CN"/>
        </w:rPr>
        <w:t>P</w:t>
      </w:r>
      <w:r>
        <w:rPr>
          <w:rFonts w:ascii="Times New Roman" w:eastAsia="宋体" w:hAnsi="Times New Roman" w:cs="Times New Roman"/>
          <w:b/>
          <w:color w:val="000000" w:themeColor="text1"/>
          <w:sz w:val="20"/>
          <w:lang w:val="en-US" w:eastAsia="zh-CN"/>
        </w:rPr>
        <w:t xml:space="preserve">roposal </w:t>
      </w:r>
      <w:r w:rsidRPr="00592688">
        <w:rPr>
          <w:rFonts w:ascii="Times New Roman" w:eastAsia="宋体" w:hAnsi="Times New Roman" w:cs="Times New Roman"/>
          <w:b/>
          <w:sz w:val="20"/>
          <w:lang w:val="en-US" w:eastAsia="zh-CN"/>
        </w:rPr>
        <w:t>9a: RAN2 assumes the remote UE ID can be allocated before transmitting remote UE’s SRB0 on Uu link.</w:t>
      </w:r>
    </w:p>
    <w:p w14:paraId="57D3F41C" w14:textId="77777777" w:rsidR="00F47944" w:rsidRPr="00EB023D" w:rsidRDefault="00F47944" w:rsidP="00F47944">
      <w:pPr>
        <w:spacing w:after="120"/>
        <w:jc w:val="both"/>
        <w:rPr>
          <w:rFonts w:ascii="Times New Roman" w:eastAsia="宋体" w:hAnsi="Times New Roman" w:cs="Times New Roman"/>
          <w:b/>
          <w:sz w:val="20"/>
          <w:lang w:val="en-US" w:eastAsia="zh-CN"/>
        </w:rPr>
      </w:pPr>
      <w:r w:rsidRPr="00DA7EBC">
        <w:rPr>
          <w:rFonts w:ascii="Times New Roman" w:eastAsia="宋体" w:hAnsi="Times New Roman" w:cs="Times New Roman"/>
          <w:b/>
          <w:color w:val="000000" w:themeColor="text1"/>
          <w:sz w:val="20"/>
          <w:lang w:val="en-US" w:eastAsia="zh-CN"/>
        </w:rPr>
        <w:t>P</w:t>
      </w:r>
      <w:r>
        <w:rPr>
          <w:rFonts w:ascii="Times New Roman" w:eastAsia="宋体" w:hAnsi="Times New Roman" w:cs="Times New Roman"/>
          <w:b/>
          <w:color w:val="000000" w:themeColor="text1"/>
          <w:sz w:val="20"/>
          <w:lang w:val="en-US" w:eastAsia="zh-CN"/>
        </w:rPr>
        <w:t xml:space="preserve">roposal </w:t>
      </w:r>
      <w:r w:rsidRPr="00592688">
        <w:rPr>
          <w:rFonts w:ascii="Times New Roman" w:eastAsia="宋体" w:hAnsi="Times New Roman" w:cs="Times New Roman"/>
          <w:b/>
          <w:sz w:val="20"/>
          <w:lang w:val="en-US" w:eastAsia="zh-CN"/>
        </w:rPr>
        <w:t>9b</w:t>
      </w:r>
      <w:r w:rsidRPr="00592688">
        <w:rPr>
          <w:rFonts w:ascii="Times New Roman" w:eastAsia="宋体" w:hAnsi="Times New Roman" w:cs="Times New Roman" w:hint="eastAsia"/>
          <w:b/>
          <w:sz w:val="20"/>
          <w:lang w:val="en-US" w:eastAsia="zh-CN"/>
        </w:rPr>
        <w:t>:</w:t>
      </w:r>
      <w:r w:rsidRPr="00592688">
        <w:rPr>
          <w:rFonts w:ascii="Times New Roman" w:eastAsia="宋体" w:hAnsi="Times New Roman" w:cs="Times New Roman"/>
          <w:b/>
          <w:sz w:val="20"/>
          <w:lang w:val="en-US" w:eastAsia="zh-CN"/>
        </w:rPr>
        <w:t xml:space="preserve"> Relay UE adds the corresponding allocated remote UE ID in the Uu adaptation header of SRB0</w:t>
      </w:r>
      <w:r>
        <w:rPr>
          <w:rFonts w:ascii="Times New Roman" w:eastAsia="宋体" w:hAnsi="Times New Roman" w:cs="Times New Roman"/>
          <w:b/>
          <w:sz w:val="20"/>
          <w:lang w:val="en-US" w:eastAsia="zh-CN"/>
        </w:rPr>
        <w:t xml:space="preserve"> </w:t>
      </w:r>
      <w:r w:rsidRPr="00592688">
        <w:rPr>
          <w:rFonts w:ascii="Times New Roman" w:eastAsia="宋体" w:hAnsi="Times New Roman" w:cs="Times New Roman"/>
          <w:b/>
          <w:sz w:val="20"/>
          <w:lang w:val="en-US" w:eastAsia="zh-CN"/>
        </w:rPr>
        <w:t>message.</w:t>
      </w:r>
    </w:p>
    <w:p w14:paraId="7948C463" w14:textId="77777777" w:rsidR="00F47944" w:rsidRPr="003C25DF" w:rsidRDefault="00F47944" w:rsidP="00F47944">
      <w:pPr>
        <w:spacing w:beforeLines="50" w:before="120" w:after="120"/>
        <w:jc w:val="both"/>
        <w:rPr>
          <w:rFonts w:ascii="Times New Roman" w:eastAsia="宋体" w:hAnsi="Times New Roman" w:cs="Times New Roman"/>
          <w:b/>
          <w:color w:val="000000" w:themeColor="text1"/>
          <w:sz w:val="20"/>
          <w:lang w:val="en-US" w:eastAsia="zh-CN"/>
        </w:rPr>
      </w:pPr>
      <w:r w:rsidRPr="00DA7EBC">
        <w:rPr>
          <w:rFonts w:ascii="Times New Roman" w:eastAsia="宋体" w:hAnsi="Times New Roman" w:cs="Times New Roman"/>
          <w:b/>
          <w:color w:val="000000" w:themeColor="text1"/>
          <w:sz w:val="20"/>
          <w:lang w:val="en-US" w:eastAsia="zh-CN"/>
        </w:rPr>
        <w:t>P</w:t>
      </w:r>
      <w:r>
        <w:rPr>
          <w:rFonts w:ascii="Times New Roman" w:eastAsia="宋体" w:hAnsi="Times New Roman" w:cs="Times New Roman"/>
          <w:b/>
          <w:color w:val="000000" w:themeColor="text1"/>
          <w:sz w:val="20"/>
          <w:lang w:val="en-US" w:eastAsia="zh-CN"/>
        </w:rPr>
        <w:t>roposal 10</w:t>
      </w:r>
      <w:r w:rsidRPr="00DA7EBC">
        <w:rPr>
          <w:rFonts w:ascii="Times New Roman" w:eastAsia="宋体" w:hAnsi="Times New Roman" w:cs="Times New Roman"/>
          <w:b/>
          <w:color w:val="000000" w:themeColor="text1"/>
          <w:sz w:val="20"/>
          <w:lang w:val="en-US" w:eastAsia="zh-CN"/>
        </w:rPr>
        <w:t>: gNB configure</w:t>
      </w:r>
      <w:r>
        <w:rPr>
          <w:rFonts w:ascii="Times New Roman" w:eastAsia="宋体" w:hAnsi="Times New Roman" w:cs="Times New Roman"/>
          <w:b/>
          <w:color w:val="000000" w:themeColor="text1"/>
          <w:sz w:val="20"/>
          <w:lang w:val="en-US" w:eastAsia="zh-CN"/>
        </w:rPr>
        <w:t>s</w:t>
      </w:r>
      <w:r w:rsidRPr="00DA7EBC">
        <w:rPr>
          <w:rFonts w:ascii="Times New Roman" w:eastAsia="宋体" w:hAnsi="Times New Roman" w:cs="Times New Roman"/>
          <w:b/>
          <w:color w:val="000000" w:themeColor="text1"/>
          <w:sz w:val="20"/>
          <w:lang w:val="en-US" w:eastAsia="zh-CN"/>
        </w:rPr>
        <w:t xml:space="preserve"> the remote UE ID for each remote UE’s L2 ID to relay UE, based on the reported remote UE’s L2 ID in SUI, via dedicated RRC singalling.</w:t>
      </w:r>
    </w:p>
    <w:p w14:paraId="77A31195" w14:textId="77777777" w:rsidR="00F47944" w:rsidRPr="00174EC8" w:rsidRDefault="00F47944" w:rsidP="00174EC8">
      <w:pPr>
        <w:spacing w:beforeLines="50" w:before="120" w:after="120"/>
        <w:jc w:val="both"/>
        <w:rPr>
          <w:rFonts w:ascii="Times New Roman" w:eastAsia="宋体" w:hAnsi="Times New Roman" w:cs="Times New Roman"/>
          <w:b/>
          <w:color w:val="000000" w:themeColor="text1"/>
          <w:sz w:val="20"/>
          <w:lang w:val="en-US" w:eastAsia="zh-CN"/>
        </w:rPr>
      </w:pPr>
      <w:r w:rsidRPr="00DA7EBC">
        <w:rPr>
          <w:rFonts w:ascii="Times New Roman" w:eastAsia="宋体" w:hAnsi="Times New Roman" w:cs="Times New Roman"/>
          <w:b/>
          <w:color w:val="000000" w:themeColor="text1"/>
          <w:sz w:val="20"/>
          <w:lang w:val="en-US" w:eastAsia="zh-CN"/>
        </w:rPr>
        <w:t>P</w:t>
      </w:r>
      <w:r>
        <w:rPr>
          <w:rFonts w:ascii="Times New Roman" w:eastAsia="宋体" w:hAnsi="Times New Roman" w:cs="Times New Roman"/>
          <w:b/>
          <w:color w:val="000000" w:themeColor="text1"/>
          <w:sz w:val="20"/>
          <w:lang w:val="en-US" w:eastAsia="zh-CN"/>
        </w:rPr>
        <w:t xml:space="preserve">roposal </w:t>
      </w:r>
      <w:r w:rsidRPr="00174EC8">
        <w:rPr>
          <w:rFonts w:ascii="Times New Roman" w:eastAsia="宋体" w:hAnsi="Times New Roman" w:cs="Times New Roman"/>
          <w:b/>
          <w:color w:val="000000" w:themeColor="text1"/>
          <w:sz w:val="20"/>
          <w:lang w:val="en-US" w:eastAsia="zh-CN"/>
        </w:rPr>
        <w:t>11</w:t>
      </w:r>
      <w:r w:rsidRPr="00174EC8">
        <w:rPr>
          <w:rFonts w:ascii="Times New Roman" w:eastAsia="宋体" w:hAnsi="Times New Roman" w:cs="Times New Roman" w:hint="eastAsia"/>
          <w:b/>
          <w:color w:val="000000" w:themeColor="text1"/>
          <w:sz w:val="20"/>
          <w:lang w:val="en-US" w:eastAsia="zh-CN"/>
        </w:rPr>
        <w:t>:</w:t>
      </w:r>
      <w:r w:rsidRPr="00174EC8">
        <w:rPr>
          <w:rFonts w:ascii="Times New Roman" w:eastAsia="宋体" w:hAnsi="Times New Roman" w:cs="Times New Roman"/>
          <w:b/>
          <w:color w:val="000000" w:themeColor="text1"/>
          <w:sz w:val="20"/>
          <w:lang w:val="en-US" w:eastAsia="zh-CN"/>
        </w:rPr>
        <w:t xml:space="preserve"> For the bearer mapping at remote UE, gNB configures the mapping between Uu remote UE bearer ID and PC5 RLC channel ID.</w:t>
      </w:r>
    </w:p>
    <w:p w14:paraId="35AEFAA1" w14:textId="77777777" w:rsidR="00F47944" w:rsidRPr="00174EC8" w:rsidRDefault="00F47944" w:rsidP="00174EC8">
      <w:pPr>
        <w:spacing w:beforeLines="50" w:before="120" w:after="120"/>
        <w:jc w:val="both"/>
        <w:rPr>
          <w:rFonts w:ascii="Times New Roman" w:eastAsia="宋体" w:hAnsi="Times New Roman" w:cs="Times New Roman"/>
          <w:b/>
          <w:color w:val="000000" w:themeColor="text1"/>
          <w:sz w:val="20"/>
          <w:lang w:val="en-US" w:eastAsia="zh-CN"/>
        </w:rPr>
      </w:pPr>
      <w:r w:rsidRPr="00174EC8">
        <w:rPr>
          <w:rFonts w:ascii="Times New Roman" w:eastAsia="宋体" w:hAnsi="Times New Roman" w:cs="Times New Roman"/>
          <w:b/>
          <w:color w:val="000000" w:themeColor="text1"/>
          <w:sz w:val="20"/>
          <w:lang w:val="en-US" w:eastAsia="zh-CN"/>
        </w:rPr>
        <w:t>Proposal 12: RAN2 to discuss whether the size of remote UE bearer ID in the adaption layer header is 5 or 6 bits.</w:t>
      </w:r>
    </w:p>
    <w:p w14:paraId="14D1BE2B" w14:textId="77777777" w:rsidR="00F47944" w:rsidRPr="00592A88" w:rsidRDefault="00F47944" w:rsidP="00F47944">
      <w:pPr>
        <w:spacing w:after="120"/>
        <w:jc w:val="both"/>
        <w:rPr>
          <w:rFonts w:ascii="Times New Roman" w:eastAsia="宋体" w:hAnsi="Times New Roman" w:cs="Times New Roman"/>
          <w:b/>
          <w:sz w:val="20"/>
          <w:lang w:val="en-US" w:eastAsia="zh-CN"/>
        </w:rPr>
      </w:pPr>
      <w:r w:rsidRPr="00592A88">
        <w:rPr>
          <w:rFonts w:ascii="Times New Roman" w:eastAsia="宋体" w:hAnsi="Times New Roman" w:cs="Times New Roman"/>
          <w:b/>
          <w:sz w:val="20"/>
          <w:lang w:val="en-US" w:eastAsia="zh-CN"/>
        </w:rPr>
        <w:t xml:space="preserve">Proposal 13: </w:t>
      </w:r>
      <w:r>
        <w:rPr>
          <w:rFonts w:ascii="Times New Roman" w:eastAsia="宋体" w:hAnsi="Times New Roman" w:cs="Times New Roman"/>
          <w:b/>
          <w:sz w:val="20"/>
          <w:lang w:val="en-US" w:eastAsia="zh-CN"/>
        </w:rPr>
        <w:t xml:space="preserve">Include </w:t>
      </w:r>
      <w:r w:rsidRPr="00592A88">
        <w:rPr>
          <w:rFonts w:ascii="Times New Roman" w:eastAsia="宋体" w:hAnsi="Times New Roman" w:cs="Times New Roman"/>
          <w:b/>
          <w:sz w:val="20"/>
          <w:lang w:val="en-US" w:eastAsia="zh-CN"/>
        </w:rPr>
        <w:t xml:space="preserve">remote UE bearer ID in </w:t>
      </w:r>
      <w:r>
        <w:rPr>
          <w:rFonts w:ascii="Times New Roman" w:eastAsia="宋体" w:hAnsi="Times New Roman" w:cs="Times New Roman"/>
          <w:b/>
          <w:sz w:val="20"/>
          <w:lang w:val="en-US" w:eastAsia="zh-CN"/>
        </w:rPr>
        <w:t xml:space="preserve">the Uu </w:t>
      </w:r>
      <w:r w:rsidRPr="00592A88">
        <w:rPr>
          <w:rFonts w:ascii="Times New Roman" w:eastAsia="宋体" w:hAnsi="Times New Roman" w:cs="Times New Roman"/>
          <w:b/>
          <w:sz w:val="20"/>
          <w:lang w:val="en-US" w:eastAsia="zh-CN"/>
        </w:rPr>
        <w:t>adaption layer header</w:t>
      </w:r>
      <w:r>
        <w:rPr>
          <w:rFonts w:ascii="Times New Roman" w:eastAsia="宋体" w:hAnsi="Times New Roman" w:cs="Times New Roman"/>
          <w:b/>
          <w:sz w:val="20"/>
          <w:lang w:val="en-US" w:eastAsia="zh-CN"/>
        </w:rPr>
        <w:t xml:space="preserve"> also for SRB0 (e.g. value “0”)</w:t>
      </w:r>
      <w:r w:rsidRPr="00592A88">
        <w:rPr>
          <w:rFonts w:ascii="Times New Roman" w:eastAsia="宋体" w:hAnsi="Times New Roman" w:cs="Times New Roman"/>
          <w:b/>
          <w:sz w:val="20"/>
          <w:lang w:val="en-US" w:eastAsia="zh-CN"/>
        </w:rPr>
        <w:t>.</w:t>
      </w:r>
    </w:p>
    <w:p w14:paraId="4D793CA1" w14:textId="77777777" w:rsidR="00F47944" w:rsidRPr="00C206BE" w:rsidRDefault="00F47944" w:rsidP="00F47944">
      <w:pPr>
        <w:spacing w:after="120"/>
        <w:jc w:val="both"/>
        <w:rPr>
          <w:rFonts w:ascii="Times New Roman" w:eastAsia="宋体" w:hAnsi="Times New Roman" w:cs="Times New Roman"/>
          <w:b/>
          <w:sz w:val="20"/>
          <w:lang w:val="en-US" w:eastAsia="zh-CN"/>
        </w:rPr>
      </w:pPr>
      <w:r w:rsidRPr="00592A88">
        <w:rPr>
          <w:rFonts w:ascii="Times New Roman" w:eastAsia="宋体" w:hAnsi="Times New Roman" w:cs="Times New Roman"/>
          <w:b/>
          <w:sz w:val="20"/>
          <w:lang w:val="en-US" w:eastAsia="zh-CN"/>
        </w:rPr>
        <w:t xml:space="preserve">Proposal </w:t>
      </w:r>
      <w:r w:rsidRPr="00C206BE">
        <w:rPr>
          <w:rFonts w:ascii="Times New Roman" w:eastAsia="宋体" w:hAnsi="Times New Roman" w:cs="Times New Roman"/>
          <w:b/>
          <w:sz w:val="20"/>
          <w:lang w:val="en-US" w:eastAsia="zh-CN"/>
        </w:rPr>
        <w:t>1</w:t>
      </w:r>
      <w:r>
        <w:rPr>
          <w:rFonts w:ascii="Times New Roman" w:eastAsia="宋体" w:hAnsi="Times New Roman" w:cs="Times New Roman"/>
          <w:b/>
          <w:sz w:val="20"/>
          <w:lang w:val="en-US" w:eastAsia="zh-CN"/>
        </w:rPr>
        <w:t xml:space="preserve">4: The </w:t>
      </w:r>
      <w:r w:rsidRPr="00C206BE">
        <w:rPr>
          <w:rFonts w:ascii="Times New Roman" w:eastAsia="宋体" w:hAnsi="Times New Roman" w:cs="Times New Roman"/>
          <w:b/>
          <w:sz w:val="20"/>
          <w:lang w:val="en-US" w:eastAsia="zh-CN"/>
        </w:rPr>
        <w:t>bearer mapping at relay UE is based on the mapping:</w:t>
      </w:r>
    </w:p>
    <w:p w14:paraId="3F17D17E" w14:textId="77777777" w:rsidR="00F47944" w:rsidRPr="00C206BE" w:rsidRDefault="00F47944" w:rsidP="00F47944">
      <w:pPr>
        <w:pStyle w:val="afff"/>
        <w:numPr>
          <w:ilvl w:val="0"/>
          <w:numId w:val="22"/>
        </w:numPr>
        <w:spacing w:after="120"/>
        <w:ind w:right="220" w:firstLineChars="0"/>
        <w:jc w:val="both"/>
        <w:rPr>
          <w:rFonts w:ascii="Times New Roman" w:eastAsia="宋体" w:hAnsi="Times New Roman" w:cs="Times New Roman"/>
          <w:b/>
          <w:color w:val="auto"/>
          <w:sz w:val="20"/>
          <w:lang w:val="en-US" w:eastAsia="zh-CN"/>
        </w:rPr>
      </w:pPr>
      <w:r w:rsidRPr="00C206BE">
        <w:rPr>
          <w:rFonts w:ascii="Times New Roman" w:eastAsia="宋体" w:hAnsi="Times New Roman" w:cs="Times New Roman" w:hint="eastAsia"/>
          <w:b/>
          <w:color w:val="auto"/>
          <w:sz w:val="20"/>
          <w:lang w:val="en-US" w:eastAsia="zh-CN"/>
        </w:rPr>
        <w:t>F</w:t>
      </w:r>
      <w:r w:rsidRPr="00C206BE">
        <w:rPr>
          <w:rFonts w:ascii="Times New Roman" w:eastAsia="宋体" w:hAnsi="Times New Roman" w:cs="Times New Roman"/>
          <w:b/>
          <w:color w:val="auto"/>
          <w:sz w:val="20"/>
          <w:lang w:val="en-US" w:eastAsia="zh-CN"/>
        </w:rPr>
        <w:t xml:space="preserve">or UL, remote UE ID + remote UE bearer ID in the </w:t>
      </w:r>
      <w:r>
        <w:rPr>
          <w:rFonts w:ascii="Times New Roman" w:eastAsia="宋体" w:hAnsi="Times New Roman" w:cs="Times New Roman"/>
          <w:b/>
          <w:color w:val="auto"/>
          <w:sz w:val="20"/>
          <w:lang w:val="en-US" w:eastAsia="zh-CN"/>
        </w:rPr>
        <w:t xml:space="preserve">adaptation layer </w:t>
      </w:r>
      <w:r w:rsidRPr="00C206BE">
        <w:rPr>
          <w:rFonts w:ascii="Times New Roman" w:eastAsia="宋体" w:hAnsi="Times New Roman" w:cs="Times New Roman"/>
          <w:b/>
          <w:color w:val="auto"/>
          <w:sz w:val="20"/>
          <w:lang w:val="en-US" w:eastAsia="zh-CN"/>
        </w:rPr>
        <w:t xml:space="preserve">header =&gt; egress Uu RLC </w:t>
      </w:r>
      <w:r>
        <w:rPr>
          <w:rFonts w:ascii="Times New Roman" w:eastAsia="宋体" w:hAnsi="Times New Roman" w:cs="Times New Roman"/>
          <w:b/>
          <w:color w:val="auto"/>
          <w:sz w:val="20"/>
          <w:lang w:val="en-US" w:eastAsia="zh-CN"/>
        </w:rPr>
        <w:t xml:space="preserve">channel </w:t>
      </w:r>
      <w:r w:rsidRPr="00C206BE">
        <w:rPr>
          <w:rFonts w:ascii="Times New Roman" w:eastAsia="宋体" w:hAnsi="Times New Roman" w:cs="Times New Roman"/>
          <w:b/>
          <w:color w:val="auto"/>
          <w:sz w:val="20"/>
          <w:lang w:val="en-US" w:eastAsia="zh-CN"/>
        </w:rPr>
        <w:t>ID</w:t>
      </w:r>
      <w:r>
        <w:rPr>
          <w:rFonts w:ascii="Times New Roman" w:eastAsia="宋体" w:hAnsi="Times New Roman" w:cs="Times New Roman"/>
          <w:b/>
          <w:color w:val="auto"/>
          <w:sz w:val="20"/>
          <w:lang w:val="en-US" w:eastAsia="zh-CN"/>
        </w:rPr>
        <w:t>;</w:t>
      </w:r>
    </w:p>
    <w:p w14:paraId="0FCCA2EC" w14:textId="7E1B634C" w:rsidR="00F47944" w:rsidRPr="00C206BE" w:rsidRDefault="00F47944" w:rsidP="00F47944">
      <w:pPr>
        <w:pStyle w:val="afff"/>
        <w:numPr>
          <w:ilvl w:val="0"/>
          <w:numId w:val="22"/>
        </w:numPr>
        <w:spacing w:after="120"/>
        <w:ind w:right="220" w:firstLineChars="0"/>
        <w:jc w:val="both"/>
        <w:rPr>
          <w:rFonts w:ascii="Times New Roman" w:eastAsia="宋体" w:hAnsi="Times New Roman" w:cs="Times New Roman"/>
          <w:b/>
          <w:color w:val="auto"/>
          <w:sz w:val="20"/>
          <w:lang w:val="en-US" w:eastAsia="zh-CN"/>
        </w:rPr>
      </w:pPr>
      <w:r w:rsidRPr="00C206BE">
        <w:rPr>
          <w:rFonts w:ascii="Times New Roman" w:eastAsia="宋体" w:hAnsi="Times New Roman" w:cs="Times New Roman" w:hint="eastAsia"/>
          <w:b/>
          <w:color w:val="auto"/>
          <w:sz w:val="20"/>
          <w:lang w:val="en-US" w:eastAsia="zh-CN"/>
        </w:rPr>
        <w:t>F</w:t>
      </w:r>
      <w:r w:rsidRPr="00C206BE">
        <w:rPr>
          <w:rFonts w:ascii="Times New Roman" w:eastAsia="宋体" w:hAnsi="Times New Roman" w:cs="Times New Roman"/>
          <w:b/>
          <w:color w:val="auto"/>
          <w:sz w:val="20"/>
          <w:lang w:val="en-US" w:eastAsia="zh-CN"/>
        </w:rPr>
        <w:t xml:space="preserve">or DL, remote UE ID + remote UE bearer ID in the </w:t>
      </w:r>
      <w:r>
        <w:rPr>
          <w:rFonts w:ascii="Times New Roman" w:eastAsia="宋体" w:hAnsi="Times New Roman" w:cs="Times New Roman"/>
          <w:b/>
          <w:color w:val="auto"/>
          <w:sz w:val="20"/>
          <w:lang w:val="en-US" w:eastAsia="zh-CN"/>
        </w:rPr>
        <w:t>adaptation layer header =&gt; egress PC5 RLC channel</w:t>
      </w:r>
      <w:r w:rsidR="008B3D55">
        <w:rPr>
          <w:rFonts w:ascii="Times New Roman" w:eastAsia="宋体" w:hAnsi="Times New Roman" w:cs="Times New Roman"/>
          <w:b/>
          <w:color w:val="auto"/>
          <w:sz w:val="20"/>
          <w:lang w:val="en-US" w:eastAsia="zh-CN"/>
        </w:rPr>
        <w:t xml:space="preserve"> ID in a certain PC5 connection.</w:t>
      </w:r>
      <w:bookmarkStart w:id="7" w:name="_GoBack"/>
      <w:bookmarkEnd w:id="7"/>
    </w:p>
    <w:p w14:paraId="19469FA8" w14:textId="3C18BBFF" w:rsidR="006726B0" w:rsidRDefault="006726B0" w:rsidP="001C2DAB">
      <w:pPr>
        <w:pStyle w:val="1"/>
        <w:numPr>
          <w:ilvl w:val="0"/>
          <w:numId w:val="12"/>
        </w:numPr>
        <w:rPr>
          <w:rFonts w:ascii="Arial" w:eastAsiaTheme="minorEastAsia" w:hAnsi="Arial" w:cs="Times New Roman"/>
          <w:lang w:eastAsia="zh-CN"/>
        </w:rPr>
      </w:pPr>
      <w:r>
        <w:rPr>
          <w:rFonts w:ascii="Arial" w:eastAsiaTheme="minorEastAsia" w:hAnsi="Arial" w:cs="Times New Roman" w:hint="eastAsia"/>
          <w:lang w:eastAsia="zh-CN"/>
        </w:rPr>
        <w:t>R</w:t>
      </w:r>
      <w:r>
        <w:rPr>
          <w:rFonts w:ascii="Arial" w:eastAsiaTheme="minorEastAsia" w:hAnsi="Arial" w:cs="Times New Roman"/>
          <w:lang w:eastAsia="zh-CN"/>
        </w:rPr>
        <w:t>eference</w:t>
      </w:r>
    </w:p>
    <w:p w14:paraId="464D74E1" w14:textId="45781103" w:rsidR="00061BE2" w:rsidRPr="004B030B" w:rsidRDefault="00F4664B" w:rsidP="004B030B">
      <w:pPr>
        <w:pStyle w:val="afff"/>
        <w:numPr>
          <w:ilvl w:val="0"/>
          <w:numId w:val="13"/>
        </w:numPr>
        <w:ind w:firstLineChars="0"/>
        <w:rPr>
          <w:rFonts w:ascii="Times New Roman" w:eastAsia="宋体" w:hAnsi="Times New Roman" w:cs="Times New Roman"/>
          <w:color w:val="000000" w:themeColor="text1"/>
          <w:szCs w:val="22"/>
          <w:lang w:val="en-US" w:eastAsia="zh-CN"/>
        </w:rPr>
      </w:pPr>
      <w:r>
        <w:rPr>
          <w:rFonts w:ascii="Times New Roman" w:eastAsia="宋体" w:hAnsi="Times New Roman" w:cs="Times New Roman"/>
          <w:color w:val="000000" w:themeColor="text1"/>
          <w:szCs w:val="22"/>
          <w:lang w:val="en-US" w:eastAsia="zh-CN"/>
        </w:rPr>
        <w:t>RP-210904, “</w:t>
      </w:r>
      <w:r w:rsidRPr="00802E91">
        <w:rPr>
          <w:rFonts w:ascii="Times New Roman" w:eastAsia="宋体" w:hAnsi="Times New Roman" w:cs="Times New Roman"/>
          <w:color w:val="000000" w:themeColor="text1"/>
          <w:szCs w:val="22"/>
          <w:lang w:val="en-US" w:eastAsia="zh-CN"/>
        </w:rPr>
        <w:t>New WID on NR Sidelink Relay</w:t>
      </w:r>
      <w:r>
        <w:rPr>
          <w:rFonts w:ascii="Times New Roman" w:eastAsia="宋体" w:hAnsi="Times New Roman" w:cs="Times New Roman"/>
          <w:color w:val="000000" w:themeColor="text1"/>
          <w:szCs w:val="22"/>
          <w:lang w:val="en-US" w:eastAsia="zh-CN"/>
        </w:rPr>
        <w:t xml:space="preserve">”, </w:t>
      </w:r>
      <w:r w:rsidRPr="00802E91">
        <w:rPr>
          <w:rFonts w:ascii="Times New Roman" w:eastAsia="宋体" w:hAnsi="Times New Roman" w:cs="Times New Roman"/>
          <w:color w:val="000000" w:themeColor="text1"/>
          <w:szCs w:val="22"/>
          <w:lang w:val="en-US" w:eastAsia="zh-CN"/>
        </w:rPr>
        <w:t>Ericsson (Moderator), OPPO (rapporteur)</w:t>
      </w:r>
      <w:r>
        <w:rPr>
          <w:rFonts w:ascii="Times New Roman" w:eastAsia="宋体" w:hAnsi="Times New Roman" w:cs="Times New Roman"/>
          <w:color w:val="000000" w:themeColor="text1"/>
          <w:szCs w:val="22"/>
          <w:lang w:val="en-US" w:eastAsia="zh-CN"/>
        </w:rPr>
        <w:t>, March 16</w:t>
      </w:r>
      <w:r>
        <w:rPr>
          <w:rFonts w:ascii="Times New Roman" w:eastAsia="宋体" w:hAnsi="Times New Roman" w:cs="Times New Roman" w:hint="eastAsia"/>
          <w:color w:val="000000" w:themeColor="text1"/>
          <w:szCs w:val="22"/>
          <w:lang w:val="en-US" w:eastAsia="zh-CN"/>
        </w:rPr>
        <w:t>-</w:t>
      </w:r>
      <w:r>
        <w:rPr>
          <w:rFonts w:ascii="Times New Roman" w:eastAsia="宋体" w:hAnsi="Times New Roman" w:cs="Times New Roman"/>
          <w:color w:val="000000" w:themeColor="text1"/>
          <w:szCs w:val="22"/>
          <w:lang w:val="en-US" w:eastAsia="zh-CN"/>
        </w:rPr>
        <w:t>26</w:t>
      </w:r>
      <w:r>
        <w:rPr>
          <w:rFonts w:ascii="Times New Roman" w:eastAsia="宋体" w:hAnsi="Times New Roman" w:cs="Times New Roman" w:hint="eastAsia"/>
          <w:color w:val="000000" w:themeColor="text1"/>
          <w:szCs w:val="22"/>
          <w:lang w:val="en-US" w:eastAsia="zh-CN"/>
        </w:rPr>
        <w:t>,</w:t>
      </w:r>
      <w:r>
        <w:rPr>
          <w:rFonts w:ascii="Times New Roman" w:eastAsia="宋体" w:hAnsi="Times New Roman" w:cs="Times New Roman"/>
          <w:color w:val="000000" w:themeColor="text1"/>
          <w:szCs w:val="22"/>
          <w:lang w:val="en-US" w:eastAsia="zh-CN"/>
        </w:rPr>
        <w:t xml:space="preserve"> 2021.</w:t>
      </w:r>
    </w:p>
    <w:sectPr w:rsidR="00061BE2" w:rsidRPr="004B030B" w:rsidSect="006915AD">
      <w:footerReference w:type="default" r:id="rId13"/>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911B16" w14:textId="77777777" w:rsidR="0093297E" w:rsidRDefault="0093297E">
      <w:r>
        <w:separator/>
      </w:r>
    </w:p>
  </w:endnote>
  <w:endnote w:type="continuationSeparator" w:id="0">
    <w:p w14:paraId="2CC23677" w14:textId="77777777" w:rsidR="0093297E" w:rsidRDefault="00932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0272E2" w:rsidRDefault="000272E2">
    <w:pPr>
      <w:pStyle w:val="aa"/>
    </w:pPr>
    <w:r w:rsidRPr="00B75678">
      <w:tab/>
      <w:t xml:space="preserve"> </w:t>
    </w:r>
    <w:r>
      <w:fldChar w:fldCharType="begin"/>
    </w:r>
    <w:r>
      <w:instrText xml:space="preserve"> PAGE </w:instrText>
    </w:r>
    <w:r>
      <w:fldChar w:fldCharType="separate"/>
    </w:r>
    <w:r w:rsidR="008B3D55">
      <w:t>8</w:t>
    </w:r>
    <w:r>
      <w:fldChar w:fldCharType="end"/>
    </w:r>
    <w:r>
      <w:rPr>
        <w:rFonts w:hint="eastAsia"/>
        <w:lang w:eastAsia="zh-CN"/>
      </w:rPr>
      <w:t>/</w:t>
    </w:r>
    <w:r>
      <w:fldChar w:fldCharType="begin"/>
    </w:r>
    <w:r>
      <w:instrText xml:space="preserve"> NUMPAGES </w:instrText>
    </w:r>
    <w:r>
      <w:fldChar w:fldCharType="separate"/>
    </w:r>
    <w:r w:rsidR="008B3D55">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DA06DB" w14:textId="77777777" w:rsidR="0093297E" w:rsidRDefault="0093297E">
      <w:r>
        <w:separator/>
      </w:r>
    </w:p>
  </w:footnote>
  <w:footnote w:type="continuationSeparator" w:id="0">
    <w:p w14:paraId="41606E5D" w14:textId="77777777" w:rsidR="0093297E" w:rsidRDefault="009329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15D37D69"/>
    <w:multiLevelType w:val="hybridMultilevel"/>
    <w:tmpl w:val="FF0652A2"/>
    <w:lvl w:ilvl="0" w:tplc="BA4A58A6">
      <w:start w:val="1"/>
      <w:numFmt w:val="lowerLetter"/>
      <w:pStyle w:val="2"/>
      <w:lvlText w:val="%1)"/>
      <w:lvlJc w:val="left"/>
      <w:pPr>
        <w:ind w:left="420" w:hanging="42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945717"/>
    <w:multiLevelType w:val="hybridMultilevel"/>
    <w:tmpl w:val="A5C8849C"/>
    <w:lvl w:ilvl="0" w:tplc="9BDAA7D2">
      <w:start w:val="2"/>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4A875C9"/>
    <w:multiLevelType w:val="multilevel"/>
    <w:tmpl w:val="FD0C64DE"/>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041" w:hanging="113"/>
      </w:pPr>
      <w:rPr>
        <w:rFonts w:ascii="Arial" w:hAnsi="Arial" w:cs="Arial" w:hint="default"/>
        <w:sz w:val="24"/>
        <w:szCs w:val="24"/>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8"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9" w15:restartNumberingAfterBreak="0">
    <w:nsid w:val="55073C8A"/>
    <w:multiLevelType w:val="hybridMultilevel"/>
    <w:tmpl w:val="5F189FC2"/>
    <w:lvl w:ilvl="0" w:tplc="9BDAA7D2">
      <w:start w:val="2"/>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1" w15:restartNumberingAfterBreak="0">
    <w:nsid w:val="5DB40F53"/>
    <w:multiLevelType w:val="hybridMultilevel"/>
    <w:tmpl w:val="502C05D8"/>
    <w:lvl w:ilvl="0" w:tplc="08090001">
      <w:start w:val="1"/>
      <w:numFmt w:val="bullet"/>
      <w:lvlText w:val=""/>
      <w:lvlJc w:val="left"/>
      <w:pPr>
        <w:ind w:left="591" w:hanging="420"/>
      </w:pPr>
      <w:rPr>
        <w:rFonts w:ascii="Symbol" w:hAnsi="Symbol" w:hint="default"/>
      </w:rPr>
    </w:lvl>
    <w:lvl w:ilvl="1" w:tplc="04090003" w:tentative="1">
      <w:start w:val="1"/>
      <w:numFmt w:val="bullet"/>
      <w:lvlText w:val=""/>
      <w:lvlJc w:val="left"/>
      <w:pPr>
        <w:ind w:left="1011" w:hanging="420"/>
      </w:pPr>
      <w:rPr>
        <w:rFonts w:ascii="Wingdings" w:hAnsi="Wingdings" w:hint="default"/>
      </w:rPr>
    </w:lvl>
    <w:lvl w:ilvl="2" w:tplc="04090005" w:tentative="1">
      <w:start w:val="1"/>
      <w:numFmt w:val="bullet"/>
      <w:lvlText w:val=""/>
      <w:lvlJc w:val="left"/>
      <w:pPr>
        <w:ind w:left="1431" w:hanging="420"/>
      </w:pPr>
      <w:rPr>
        <w:rFonts w:ascii="Wingdings" w:hAnsi="Wingdings" w:hint="default"/>
      </w:rPr>
    </w:lvl>
    <w:lvl w:ilvl="3" w:tplc="04090001" w:tentative="1">
      <w:start w:val="1"/>
      <w:numFmt w:val="bullet"/>
      <w:lvlText w:val=""/>
      <w:lvlJc w:val="left"/>
      <w:pPr>
        <w:ind w:left="1851" w:hanging="420"/>
      </w:pPr>
      <w:rPr>
        <w:rFonts w:ascii="Wingdings" w:hAnsi="Wingdings" w:hint="default"/>
      </w:rPr>
    </w:lvl>
    <w:lvl w:ilvl="4" w:tplc="04090003" w:tentative="1">
      <w:start w:val="1"/>
      <w:numFmt w:val="bullet"/>
      <w:lvlText w:val=""/>
      <w:lvlJc w:val="left"/>
      <w:pPr>
        <w:ind w:left="2271" w:hanging="420"/>
      </w:pPr>
      <w:rPr>
        <w:rFonts w:ascii="Wingdings" w:hAnsi="Wingdings" w:hint="default"/>
      </w:rPr>
    </w:lvl>
    <w:lvl w:ilvl="5" w:tplc="04090005" w:tentative="1">
      <w:start w:val="1"/>
      <w:numFmt w:val="bullet"/>
      <w:lvlText w:val=""/>
      <w:lvlJc w:val="left"/>
      <w:pPr>
        <w:ind w:left="2691" w:hanging="420"/>
      </w:pPr>
      <w:rPr>
        <w:rFonts w:ascii="Wingdings" w:hAnsi="Wingdings" w:hint="default"/>
      </w:rPr>
    </w:lvl>
    <w:lvl w:ilvl="6" w:tplc="04090001" w:tentative="1">
      <w:start w:val="1"/>
      <w:numFmt w:val="bullet"/>
      <w:lvlText w:val=""/>
      <w:lvlJc w:val="left"/>
      <w:pPr>
        <w:ind w:left="3111" w:hanging="420"/>
      </w:pPr>
      <w:rPr>
        <w:rFonts w:ascii="Wingdings" w:hAnsi="Wingdings" w:hint="default"/>
      </w:rPr>
    </w:lvl>
    <w:lvl w:ilvl="7" w:tplc="04090003" w:tentative="1">
      <w:start w:val="1"/>
      <w:numFmt w:val="bullet"/>
      <w:lvlText w:val=""/>
      <w:lvlJc w:val="left"/>
      <w:pPr>
        <w:ind w:left="3531" w:hanging="420"/>
      </w:pPr>
      <w:rPr>
        <w:rFonts w:ascii="Wingdings" w:hAnsi="Wingdings" w:hint="default"/>
      </w:rPr>
    </w:lvl>
    <w:lvl w:ilvl="8" w:tplc="04090005" w:tentative="1">
      <w:start w:val="1"/>
      <w:numFmt w:val="bullet"/>
      <w:lvlText w:val=""/>
      <w:lvlJc w:val="left"/>
      <w:pPr>
        <w:ind w:left="3951" w:hanging="420"/>
      </w:pPr>
      <w:rPr>
        <w:rFonts w:ascii="Wingdings" w:hAnsi="Wingdings" w:hint="default"/>
      </w:rPr>
    </w:lvl>
  </w:abstractNum>
  <w:abstractNum w:abstractNumId="12" w15:restartNumberingAfterBreak="0">
    <w:nsid w:val="5DE31930"/>
    <w:multiLevelType w:val="hybridMultilevel"/>
    <w:tmpl w:val="54C209E8"/>
    <w:lvl w:ilvl="0" w:tplc="D4321B0E">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2CE36DF"/>
    <w:multiLevelType w:val="hybridMultilevel"/>
    <w:tmpl w:val="DC2AB94C"/>
    <w:lvl w:ilvl="0" w:tplc="9BDAA7D2">
      <w:start w:val="2"/>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3BB0FD4"/>
    <w:multiLevelType w:val="hybridMultilevel"/>
    <w:tmpl w:val="2AAA08F2"/>
    <w:lvl w:ilvl="0" w:tplc="688EA776">
      <w:start w:val="1"/>
      <w:numFmt w:val="decimal"/>
      <w:lvlText w:val="[%1]"/>
      <w:lvlJc w:val="left"/>
      <w:pPr>
        <w:ind w:left="420" w:hanging="420"/>
      </w:pPr>
      <w:rPr>
        <w:color w:val="000000" w:themeColor="text1"/>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16" w15:restartNumberingAfterBreak="0">
    <w:nsid w:val="765D1614"/>
    <w:multiLevelType w:val="hybridMultilevel"/>
    <w:tmpl w:val="FE70D420"/>
    <w:lvl w:ilvl="0" w:tplc="0409000F">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9" w15:restartNumberingAfterBreak="0">
    <w:nsid w:val="7C366BA6"/>
    <w:multiLevelType w:val="hybridMultilevel"/>
    <w:tmpl w:val="FE70D420"/>
    <w:lvl w:ilvl="0" w:tplc="0409000F">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F2043EC"/>
    <w:multiLevelType w:val="hybridMultilevel"/>
    <w:tmpl w:val="D2E4328A"/>
    <w:lvl w:ilvl="0" w:tplc="9BDAA7D2">
      <w:start w:val="2"/>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6"/>
  </w:num>
  <w:num w:numId="3">
    <w:abstractNumId w:val="15"/>
  </w:num>
  <w:num w:numId="4">
    <w:abstractNumId w:val="2"/>
  </w:num>
  <w:num w:numId="5">
    <w:abstractNumId w:val="1"/>
  </w:num>
  <w:num w:numId="6">
    <w:abstractNumId w:val="0"/>
  </w:num>
  <w:num w:numId="7">
    <w:abstractNumId w:val="7"/>
  </w:num>
  <w:num w:numId="8">
    <w:abstractNumId w:val="17"/>
  </w:num>
  <w:num w:numId="9">
    <w:abstractNumId w:val="10"/>
  </w:num>
  <w:num w:numId="10">
    <w:abstractNumId w:val="5"/>
  </w:num>
  <w:num w:numId="11">
    <w:abstractNumId w:val="8"/>
  </w:num>
  <w:num w:numId="1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
  </w:num>
  <w:num w:numId="15">
    <w:abstractNumId w:val="11"/>
  </w:num>
  <w:num w:numId="16">
    <w:abstractNumId w:val="12"/>
  </w:num>
  <w:num w:numId="17">
    <w:abstractNumId w:val="19"/>
  </w:num>
  <w:num w:numId="18">
    <w:abstractNumId w:val="16"/>
  </w:num>
  <w:num w:numId="19">
    <w:abstractNumId w:val="4"/>
  </w:num>
  <w:num w:numId="20">
    <w:abstractNumId w:val="13"/>
  </w:num>
  <w:num w:numId="21">
    <w:abstractNumId w:val="20"/>
  </w:num>
  <w:num w:numId="22">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376"/>
    <w:rsid w:val="00000617"/>
    <w:rsid w:val="0000068E"/>
    <w:rsid w:val="0000073B"/>
    <w:rsid w:val="000008C5"/>
    <w:rsid w:val="000009EA"/>
    <w:rsid w:val="00000BE9"/>
    <w:rsid w:val="00000DB3"/>
    <w:rsid w:val="000012E4"/>
    <w:rsid w:val="0000152D"/>
    <w:rsid w:val="000015E3"/>
    <w:rsid w:val="0000175C"/>
    <w:rsid w:val="00001940"/>
    <w:rsid w:val="00001A4A"/>
    <w:rsid w:val="00001D48"/>
    <w:rsid w:val="0000205D"/>
    <w:rsid w:val="00002343"/>
    <w:rsid w:val="00002794"/>
    <w:rsid w:val="000027BF"/>
    <w:rsid w:val="000028EA"/>
    <w:rsid w:val="00002A68"/>
    <w:rsid w:val="00002E64"/>
    <w:rsid w:val="00003005"/>
    <w:rsid w:val="00003027"/>
    <w:rsid w:val="00003206"/>
    <w:rsid w:val="00003225"/>
    <w:rsid w:val="00003457"/>
    <w:rsid w:val="000037DB"/>
    <w:rsid w:val="000039F5"/>
    <w:rsid w:val="00003A82"/>
    <w:rsid w:val="00003E90"/>
    <w:rsid w:val="00003F50"/>
    <w:rsid w:val="00003F61"/>
    <w:rsid w:val="00003FCF"/>
    <w:rsid w:val="0000415C"/>
    <w:rsid w:val="00004462"/>
    <w:rsid w:val="00004613"/>
    <w:rsid w:val="000048BB"/>
    <w:rsid w:val="00004B29"/>
    <w:rsid w:val="00004DC2"/>
    <w:rsid w:val="00004FB9"/>
    <w:rsid w:val="000052AD"/>
    <w:rsid w:val="000054F0"/>
    <w:rsid w:val="000055EC"/>
    <w:rsid w:val="00005792"/>
    <w:rsid w:val="00005799"/>
    <w:rsid w:val="0000611C"/>
    <w:rsid w:val="0000613E"/>
    <w:rsid w:val="0000645D"/>
    <w:rsid w:val="00006488"/>
    <w:rsid w:val="00006558"/>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B8C"/>
    <w:rsid w:val="00012EA1"/>
    <w:rsid w:val="00012EC5"/>
    <w:rsid w:val="00012ECB"/>
    <w:rsid w:val="00013108"/>
    <w:rsid w:val="000135AF"/>
    <w:rsid w:val="00013B39"/>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E04"/>
    <w:rsid w:val="00015F14"/>
    <w:rsid w:val="000160E2"/>
    <w:rsid w:val="0001619B"/>
    <w:rsid w:val="00016BD8"/>
    <w:rsid w:val="00016E26"/>
    <w:rsid w:val="000174C3"/>
    <w:rsid w:val="00017540"/>
    <w:rsid w:val="0001780C"/>
    <w:rsid w:val="00017C43"/>
    <w:rsid w:val="00017C4C"/>
    <w:rsid w:val="00017F1E"/>
    <w:rsid w:val="0002033B"/>
    <w:rsid w:val="00020635"/>
    <w:rsid w:val="00020E8D"/>
    <w:rsid w:val="00020F25"/>
    <w:rsid w:val="00021252"/>
    <w:rsid w:val="000212D1"/>
    <w:rsid w:val="0002151A"/>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E6D"/>
    <w:rsid w:val="00023F00"/>
    <w:rsid w:val="00023F5A"/>
    <w:rsid w:val="00024133"/>
    <w:rsid w:val="00024237"/>
    <w:rsid w:val="00024A88"/>
    <w:rsid w:val="00024DBF"/>
    <w:rsid w:val="00024E31"/>
    <w:rsid w:val="00024ECC"/>
    <w:rsid w:val="00024FF5"/>
    <w:rsid w:val="00025434"/>
    <w:rsid w:val="000254FD"/>
    <w:rsid w:val="0002596E"/>
    <w:rsid w:val="00025B45"/>
    <w:rsid w:val="00025B4E"/>
    <w:rsid w:val="00025B97"/>
    <w:rsid w:val="00025BD0"/>
    <w:rsid w:val="00026027"/>
    <w:rsid w:val="00026083"/>
    <w:rsid w:val="00026186"/>
    <w:rsid w:val="00026589"/>
    <w:rsid w:val="0002692B"/>
    <w:rsid w:val="00026A65"/>
    <w:rsid w:val="00026C4B"/>
    <w:rsid w:val="00026D46"/>
    <w:rsid w:val="00026D8B"/>
    <w:rsid w:val="00026DCC"/>
    <w:rsid w:val="00026EE6"/>
    <w:rsid w:val="00026FAF"/>
    <w:rsid w:val="000272E2"/>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68D"/>
    <w:rsid w:val="000337A3"/>
    <w:rsid w:val="00033D1B"/>
    <w:rsid w:val="00033D6D"/>
    <w:rsid w:val="0003406E"/>
    <w:rsid w:val="0003419C"/>
    <w:rsid w:val="00034423"/>
    <w:rsid w:val="000346BF"/>
    <w:rsid w:val="00034812"/>
    <w:rsid w:val="00034B15"/>
    <w:rsid w:val="00034C6C"/>
    <w:rsid w:val="00034DE3"/>
    <w:rsid w:val="00034EF9"/>
    <w:rsid w:val="00035095"/>
    <w:rsid w:val="000351A9"/>
    <w:rsid w:val="0003537D"/>
    <w:rsid w:val="00035411"/>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CF9"/>
    <w:rsid w:val="00041DA1"/>
    <w:rsid w:val="000420C5"/>
    <w:rsid w:val="0004220F"/>
    <w:rsid w:val="000423AD"/>
    <w:rsid w:val="00042625"/>
    <w:rsid w:val="000427BA"/>
    <w:rsid w:val="00042BE7"/>
    <w:rsid w:val="00042C5E"/>
    <w:rsid w:val="00042CA5"/>
    <w:rsid w:val="00042DB5"/>
    <w:rsid w:val="000430E2"/>
    <w:rsid w:val="00043629"/>
    <w:rsid w:val="00043A1E"/>
    <w:rsid w:val="00043BBA"/>
    <w:rsid w:val="00043BC5"/>
    <w:rsid w:val="00043D48"/>
    <w:rsid w:val="00043F6B"/>
    <w:rsid w:val="000441CA"/>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7988"/>
    <w:rsid w:val="00047A2D"/>
    <w:rsid w:val="00047A86"/>
    <w:rsid w:val="00047E5A"/>
    <w:rsid w:val="00047F7C"/>
    <w:rsid w:val="000507A5"/>
    <w:rsid w:val="000508FE"/>
    <w:rsid w:val="00050D6A"/>
    <w:rsid w:val="00050E44"/>
    <w:rsid w:val="000510F3"/>
    <w:rsid w:val="00051631"/>
    <w:rsid w:val="00051BB3"/>
    <w:rsid w:val="00051C9E"/>
    <w:rsid w:val="00051DF3"/>
    <w:rsid w:val="00051E12"/>
    <w:rsid w:val="00051F26"/>
    <w:rsid w:val="0005209B"/>
    <w:rsid w:val="000520E4"/>
    <w:rsid w:val="000523B0"/>
    <w:rsid w:val="00052632"/>
    <w:rsid w:val="00052DEF"/>
    <w:rsid w:val="00052E5B"/>
    <w:rsid w:val="00052F71"/>
    <w:rsid w:val="00053162"/>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EB"/>
    <w:rsid w:val="000555E1"/>
    <w:rsid w:val="00055749"/>
    <w:rsid w:val="00055B59"/>
    <w:rsid w:val="00055B7E"/>
    <w:rsid w:val="00055C66"/>
    <w:rsid w:val="00055EF4"/>
    <w:rsid w:val="00055F73"/>
    <w:rsid w:val="0005612D"/>
    <w:rsid w:val="000561DA"/>
    <w:rsid w:val="00056390"/>
    <w:rsid w:val="0005649A"/>
    <w:rsid w:val="000564DB"/>
    <w:rsid w:val="00056527"/>
    <w:rsid w:val="0005690B"/>
    <w:rsid w:val="00056BF3"/>
    <w:rsid w:val="000570A7"/>
    <w:rsid w:val="000571A7"/>
    <w:rsid w:val="00057380"/>
    <w:rsid w:val="0005741F"/>
    <w:rsid w:val="00057482"/>
    <w:rsid w:val="0005757F"/>
    <w:rsid w:val="00057620"/>
    <w:rsid w:val="00057DAA"/>
    <w:rsid w:val="00057E8A"/>
    <w:rsid w:val="00057F83"/>
    <w:rsid w:val="000601FE"/>
    <w:rsid w:val="00060229"/>
    <w:rsid w:val="000605DD"/>
    <w:rsid w:val="00060752"/>
    <w:rsid w:val="00060831"/>
    <w:rsid w:val="00060868"/>
    <w:rsid w:val="000608AD"/>
    <w:rsid w:val="000608F4"/>
    <w:rsid w:val="00060A53"/>
    <w:rsid w:val="00060CDF"/>
    <w:rsid w:val="00060DC5"/>
    <w:rsid w:val="00060F7D"/>
    <w:rsid w:val="00060FC3"/>
    <w:rsid w:val="0006104D"/>
    <w:rsid w:val="00061096"/>
    <w:rsid w:val="000611E5"/>
    <w:rsid w:val="00061383"/>
    <w:rsid w:val="000613B0"/>
    <w:rsid w:val="000613BE"/>
    <w:rsid w:val="00061423"/>
    <w:rsid w:val="000616AB"/>
    <w:rsid w:val="00061A1B"/>
    <w:rsid w:val="00061BE2"/>
    <w:rsid w:val="00061C69"/>
    <w:rsid w:val="00061D50"/>
    <w:rsid w:val="00061E0A"/>
    <w:rsid w:val="00061F40"/>
    <w:rsid w:val="000621BF"/>
    <w:rsid w:val="000622D3"/>
    <w:rsid w:val="000626BB"/>
    <w:rsid w:val="00062A3B"/>
    <w:rsid w:val="00062C26"/>
    <w:rsid w:val="00063303"/>
    <w:rsid w:val="00063660"/>
    <w:rsid w:val="00063E5A"/>
    <w:rsid w:val="00063E7B"/>
    <w:rsid w:val="00063EB6"/>
    <w:rsid w:val="00064173"/>
    <w:rsid w:val="0006433D"/>
    <w:rsid w:val="00064390"/>
    <w:rsid w:val="000643F5"/>
    <w:rsid w:val="00064BD2"/>
    <w:rsid w:val="00064F59"/>
    <w:rsid w:val="000650FB"/>
    <w:rsid w:val="00065394"/>
    <w:rsid w:val="000655EF"/>
    <w:rsid w:val="000658E2"/>
    <w:rsid w:val="00065F7D"/>
    <w:rsid w:val="0006622F"/>
    <w:rsid w:val="000662C1"/>
    <w:rsid w:val="00066359"/>
    <w:rsid w:val="00066404"/>
    <w:rsid w:val="00066522"/>
    <w:rsid w:val="000666AE"/>
    <w:rsid w:val="000669AC"/>
    <w:rsid w:val="00066D0D"/>
    <w:rsid w:val="00066DCC"/>
    <w:rsid w:val="0006703C"/>
    <w:rsid w:val="000673A3"/>
    <w:rsid w:val="000673F4"/>
    <w:rsid w:val="00067AF9"/>
    <w:rsid w:val="00067B99"/>
    <w:rsid w:val="0007000C"/>
    <w:rsid w:val="00070131"/>
    <w:rsid w:val="0007035E"/>
    <w:rsid w:val="000704CF"/>
    <w:rsid w:val="00070F92"/>
    <w:rsid w:val="0007109B"/>
    <w:rsid w:val="000711EB"/>
    <w:rsid w:val="000712AF"/>
    <w:rsid w:val="000717E7"/>
    <w:rsid w:val="00071841"/>
    <w:rsid w:val="00071B79"/>
    <w:rsid w:val="00071C89"/>
    <w:rsid w:val="00071CD8"/>
    <w:rsid w:val="00071E83"/>
    <w:rsid w:val="00072142"/>
    <w:rsid w:val="000728D5"/>
    <w:rsid w:val="00072E43"/>
    <w:rsid w:val="00072EDF"/>
    <w:rsid w:val="00072F62"/>
    <w:rsid w:val="00073118"/>
    <w:rsid w:val="000733A1"/>
    <w:rsid w:val="000733B8"/>
    <w:rsid w:val="00073652"/>
    <w:rsid w:val="0007383F"/>
    <w:rsid w:val="00073B93"/>
    <w:rsid w:val="00073CA9"/>
    <w:rsid w:val="00073FC1"/>
    <w:rsid w:val="00074274"/>
    <w:rsid w:val="0007457C"/>
    <w:rsid w:val="0007457F"/>
    <w:rsid w:val="00074E0D"/>
    <w:rsid w:val="00075473"/>
    <w:rsid w:val="000754FE"/>
    <w:rsid w:val="0007573C"/>
    <w:rsid w:val="000757C0"/>
    <w:rsid w:val="000757C8"/>
    <w:rsid w:val="00075BD5"/>
    <w:rsid w:val="00075E92"/>
    <w:rsid w:val="00075EA3"/>
    <w:rsid w:val="000761CF"/>
    <w:rsid w:val="0007653D"/>
    <w:rsid w:val="00076667"/>
    <w:rsid w:val="000767B8"/>
    <w:rsid w:val="000769E4"/>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9E"/>
    <w:rsid w:val="00080B63"/>
    <w:rsid w:val="00080C0D"/>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3024"/>
    <w:rsid w:val="000832DE"/>
    <w:rsid w:val="0008342B"/>
    <w:rsid w:val="000834D0"/>
    <w:rsid w:val="00083842"/>
    <w:rsid w:val="00083912"/>
    <w:rsid w:val="00083CA4"/>
    <w:rsid w:val="00083D29"/>
    <w:rsid w:val="00083EA0"/>
    <w:rsid w:val="00083F4D"/>
    <w:rsid w:val="00083F8F"/>
    <w:rsid w:val="00084228"/>
    <w:rsid w:val="0008447C"/>
    <w:rsid w:val="00084520"/>
    <w:rsid w:val="0008455E"/>
    <w:rsid w:val="00084ABC"/>
    <w:rsid w:val="00084B53"/>
    <w:rsid w:val="00084BC6"/>
    <w:rsid w:val="00084BF3"/>
    <w:rsid w:val="00084ED5"/>
    <w:rsid w:val="00084F0C"/>
    <w:rsid w:val="0008526C"/>
    <w:rsid w:val="00085830"/>
    <w:rsid w:val="00085BDE"/>
    <w:rsid w:val="00085C22"/>
    <w:rsid w:val="000860E4"/>
    <w:rsid w:val="0008654B"/>
    <w:rsid w:val="00086984"/>
    <w:rsid w:val="000870A0"/>
    <w:rsid w:val="0008710E"/>
    <w:rsid w:val="000871FF"/>
    <w:rsid w:val="00087410"/>
    <w:rsid w:val="0008742F"/>
    <w:rsid w:val="000874F8"/>
    <w:rsid w:val="000878E8"/>
    <w:rsid w:val="0008796C"/>
    <w:rsid w:val="00087B1B"/>
    <w:rsid w:val="00087E8C"/>
    <w:rsid w:val="00087F83"/>
    <w:rsid w:val="00090302"/>
    <w:rsid w:val="00090429"/>
    <w:rsid w:val="00090454"/>
    <w:rsid w:val="00090684"/>
    <w:rsid w:val="000907E8"/>
    <w:rsid w:val="000909AD"/>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291"/>
    <w:rsid w:val="00092566"/>
    <w:rsid w:val="000927B0"/>
    <w:rsid w:val="000927FC"/>
    <w:rsid w:val="00092EB6"/>
    <w:rsid w:val="0009302D"/>
    <w:rsid w:val="0009326A"/>
    <w:rsid w:val="000933CA"/>
    <w:rsid w:val="000934BC"/>
    <w:rsid w:val="0009393A"/>
    <w:rsid w:val="0009395D"/>
    <w:rsid w:val="000939D5"/>
    <w:rsid w:val="00093AB7"/>
    <w:rsid w:val="00093AF6"/>
    <w:rsid w:val="00093D98"/>
    <w:rsid w:val="0009409F"/>
    <w:rsid w:val="000940A0"/>
    <w:rsid w:val="000941BE"/>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ED"/>
    <w:rsid w:val="000973D9"/>
    <w:rsid w:val="00097964"/>
    <w:rsid w:val="00097992"/>
    <w:rsid w:val="00097C09"/>
    <w:rsid w:val="00097D54"/>
    <w:rsid w:val="000A021F"/>
    <w:rsid w:val="000A0882"/>
    <w:rsid w:val="000A099A"/>
    <w:rsid w:val="000A0C54"/>
    <w:rsid w:val="000A1299"/>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8B6"/>
    <w:rsid w:val="000A3DD2"/>
    <w:rsid w:val="000A3DD7"/>
    <w:rsid w:val="000A43A7"/>
    <w:rsid w:val="000A4802"/>
    <w:rsid w:val="000A48DF"/>
    <w:rsid w:val="000A4B55"/>
    <w:rsid w:val="000A4D56"/>
    <w:rsid w:val="000A531E"/>
    <w:rsid w:val="000A54B9"/>
    <w:rsid w:val="000A5799"/>
    <w:rsid w:val="000A5966"/>
    <w:rsid w:val="000A5E2F"/>
    <w:rsid w:val="000A5E49"/>
    <w:rsid w:val="000A5EAD"/>
    <w:rsid w:val="000A61DD"/>
    <w:rsid w:val="000A6CD3"/>
    <w:rsid w:val="000A7096"/>
    <w:rsid w:val="000A7263"/>
    <w:rsid w:val="000A72B3"/>
    <w:rsid w:val="000A763F"/>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264"/>
    <w:rsid w:val="000B2430"/>
    <w:rsid w:val="000B2559"/>
    <w:rsid w:val="000B29E7"/>
    <w:rsid w:val="000B2B33"/>
    <w:rsid w:val="000B2BFF"/>
    <w:rsid w:val="000B2DA3"/>
    <w:rsid w:val="000B3038"/>
    <w:rsid w:val="000B316F"/>
    <w:rsid w:val="000B322A"/>
    <w:rsid w:val="000B324F"/>
    <w:rsid w:val="000B34BA"/>
    <w:rsid w:val="000B3A3F"/>
    <w:rsid w:val="000B3AAB"/>
    <w:rsid w:val="000B3B2D"/>
    <w:rsid w:val="000B3BE4"/>
    <w:rsid w:val="000B3C6E"/>
    <w:rsid w:val="000B3C8B"/>
    <w:rsid w:val="000B3CFB"/>
    <w:rsid w:val="000B3D24"/>
    <w:rsid w:val="000B3F33"/>
    <w:rsid w:val="000B40E6"/>
    <w:rsid w:val="000B418E"/>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100"/>
    <w:rsid w:val="000B7253"/>
    <w:rsid w:val="000B754D"/>
    <w:rsid w:val="000B7DB2"/>
    <w:rsid w:val="000B7E3A"/>
    <w:rsid w:val="000B7E71"/>
    <w:rsid w:val="000C043C"/>
    <w:rsid w:val="000C0AFB"/>
    <w:rsid w:val="000C0DD9"/>
    <w:rsid w:val="000C0F8C"/>
    <w:rsid w:val="000C1092"/>
    <w:rsid w:val="000C10A2"/>
    <w:rsid w:val="000C1128"/>
    <w:rsid w:val="000C1144"/>
    <w:rsid w:val="000C123C"/>
    <w:rsid w:val="000C16AA"/>
    <w:rsid w:val="000C1778"/>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0A8"/>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6C7"/>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60A"/>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085"/>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7216"/>
    <w:rsid w:val="000D72A3"/>
    <w:rsid w:val="000D7457"/>
    <w:rsid w:val="000D75E7"/>
    <w:rsid w:val="000D770A"/>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0C"/>
    <w:rsid w:val="000E2D54"/>
    <w:rsid w:val="000E2F17"/>
    <w:rsid w:val="000E301C"/>
    <w:rsid w:val="000E3389"/>
    <w:rsid w:val="000E38A3"/>
    <w:rsid w:val="000E3ABB"/>
    <w:rsid w:val="000E3AE3"/>
    <w:rsid w:val="000E3B84"/>
    <w:rsid w:val="000E3E08"/>
    <w:rsid w:val="000E4329"/>
    <w:rsid w:val="000E46DE"/>
    <w:rsid w:val="000E4B38"/>
    <w:rsid w:val="000E4BD3"/>
    <w:rsid w:val="000E5083"/>
    <w:rsid w:val="000E5107"/>
    <w:rsid w:val="000E54CE"/>
    <w:rsid w:val="000E54FD"/>
    <w:rsid w:val="000E5B49"/>
    <w:rsid w:val="000E5E3A"/>
    <w:rsid w:val="000E5F48"/>
    <w:rsid w:val="000E61EC"/>
    <w:rsid w:val="000E6590"/>
    <w:rsid w:val="000E6692"/>
    <w:rsid w:val="000E6834"/>
    <w:rsid w:val="000E6B7B"/>
    <w:rsid w:val="000E6CEB"/>
    <w:rsid w:val="000E6FC7"/>
    <w:rsid w:val="000E7364"/>
    <w:rsid w:val="000E7394"/>
    <w:rsid w:val="000E770B"/>
    <w:rsid w:val="000E7C85"/>
    <w:rsid w:val="000E7DD5"/>
    <w:rsid w:val="000F0157"/>
    <w:rsid w:val="000F025B"/>
    <w:rsid w:val="000F03B2"/>
    <w:rsid w:val="000F073D"/>
    <w:rsid w:val="000F082F"/>
    <w:rsid w:val="000F0918"/>
    <w:rsid w:val="000F0E7D"/>
    <w:rsid w:val="000F1202"/>
    <w:rsid w:val="000F15DE"/>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44B"/>
    <w:rsid w:val="000F4697"/>
    <w:rsid w:val="000F49C2"/>
    <w:rsid w:val="000F4B74"/>
    <w:rsid w:val="000F524F"/>
    <w:rsid w:val="000F55CD"/>
    <w:rsid w:val="000F5627"/>
    <w:rsid w:val="000F578F"/>
    <w:rsid w:val="000F5EEE"/>
    <w:rsid w:val="000F603C"/>
    <w:rsid w:val="000F61BF"/>
    <w:rsid w:val="000F637E"/>
    <w:rsid w:val="000F6AE7"/>
    <w:rsid w:val="000F6DAC"/>
    <w:rsid w:val="000F6F18"/>
    <w:rsid w:val="000F729F"/>
    <w:rsid w:val="000F7806"/>
    <w:rsid w:val="000F79CD"/>
    <w:rsid w:val="000F7A9D"/>
    <w:rsid w:val="000F7B7D"/>
    <w:rsid w:val="000F7D88"/>
    <w:rsid w:val="000F7DA7"/>
    <w:rsid w:val="0010009C"/>
    <w:rsid w:val="00100151"/>
    <w:rsid w:val="001001CD"/>
    <w:rsid w:val="0010043D"/>
    <w:rsid w:val="0010058B"/>
    <w:rsid w:val="00100A14"/>
    <w:rsid w:val="00100CC2"/>
    <w:rsid w:val="00100E4D"/>
    <w:rsid w:val="0010118F"/>
    <w:rsid w:val="001015A2"/>
    <w:rsid w:val="00101A04"/>
    <w:rsid w:val="00101C00"/>
    <w:rsid w:val="00101C0B"/>
    <w:rsid w:val="00102040"/>
    <w:rsid w:val="001022C3"/>
    <w:rsid w:val="00102431"/>
    <w:rsid w:val="00102609"/>
    <w:rsid w:val="00102678"/>
    <w:rsid w:val="00102B26"/>
    <w:rsid w:val="00102DCA"/>
    <w:rsid w:val="00103005"/>
    <w:rsid w:val="0010322E"/>
    <w:rsid w:val="001033B7"/>
    <w:rsid w:val="001036C4"/>
    <w:rsid w:val="0010370E"/>
    <w:rsid w:val="001037F1"/>
    <w:rsid w:val="00103B9E"/>
    <w:rsid w:val="00103D1A"/>
    <w:rsid w:val="00104096"/>
    <w:rsid w:val="001040A4"/>
    <w:rsid w:val="001041BD"/>
    <w:rsid w:val="00104462"/>
    <w:rsid w:val="0010457B"/>
    <w:rsid w:val="00104812"/>
    <w:rsid w:val="00104A2E"/>
    <w:rsid w:val="00104F28"/>
    <w:rsid w:val="0010525A"/>
    <w:rsid w:val="001055B0"/>
    <w:rsid w:val="0010570C"/>
    <w:rsid w:val="00105B19"/>
    <w:rsid w:val="00105C21"/>
    <w:rsid w:val="0010648E"/>
    <w:rsid w:val="00106512"/>
    <w:rsid w:val="00106973"/>
    <w:rsid w:val="00106B79"/>
    <w:rsid w:val="00107115"/>
    <w:rsid w:val="001072D7"/>
    <w:rsid w:val="00107354"/>
    <w:rsid w:val="001076C6"/>
    <w:rsid w:val="001076E6"/>
    <w:rsid w:val="0010772C"/>
    <w:rsid w:val="0010772E"/>
    <w:rsid w:val="00107749"/>
    <w:rsid w:val="00107972"/>
    <w:rsid w:val="00107A00"/>
    <w:rsid w:val="00107B8A"/>
    <w:rsid w:val="00107C9C"/>
    <w:rsid w:val="00107D8D"/>
    <w:rsid w:val="00107EFF"/>
    <w:rsid w:val="0011007A"/>
    <w:rsid w:val="001102BA"/>
    <w:rsid w:val="00110973"/>
    <w:rsid w:val="00110A00"/>
    <w:rsid w:val="00110CBE"/>
    <w:rsid w:val="00110CE9"/>
    <w:rsid w:val="001113D8"/>
    <w:rsid w:val="0011153E"/>
    <w:rsid w:val="00111601"/>
    <w:rsid w:val="00111789"/>
    <w:rsid w:val="00111798"/>
    <w:rsid w:val="001117C5"/>
    <w:rsid w:val="0011190B"/>
    <w:rsid w:val="001119E6"/>
    <w:rsid w:val="00111A8F"/>
    <w:rsid w:val="001127C0"/>
    <w:rsid w:val="00112ADB"/>
    <w:rsid w:val="00112B8D"/>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E7"/>
    <w:rsid w:val="001206CA"/>
    <w:rsid w:val="00120C4D"/>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509A"/>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80"/>
    <w:rsid w:val="0012702C"/>
    <w:rsid w:val="0012714D"/>
    <w:rsid w:val="001271DD"/>
    <w:rsid w:val="0012737B"/>
    <w:rsid w:val="001275FE"/>
    <w:rsid w:val="001300AA"/>
    <w:rsid w:val="00130756"/>
    <w:rsid w:val="001309CE"/>
    <w:rsid w:val="00130A28"/>
    <w:rsid w:val="00130A37"/>
    <w:rsid w:val="00130C8A"/>
    <w:rsid w:val="00130EAE"/>
    <w:rsid w:val="00131018"/>
    <w:rsid w:val="0013101C"/>
    <w:rsid w:val="00131136"/>
    <w:rsid w:val="0013129E"/>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ED"/>
    <w:rsid w:val="00133093"/>
    <w:rsid w:val="00133198"/>
    <w:rsid w:val="001331B8"/>
    <w:rsid w:val="00133342"/>
    <w:rsid w:val="00133537"/>
    <w:rsid w:val="00133877"/>
    <w:rsid w:val="001338E5"/>
    <w:rsid w:val="001338FD"/>
    <w:rsid w:val="00133A7A"/>
    <w:rsid w:val="00133E40"/>
    <w:rsid w:val="00133F3A"/>
    <w:rsid w:val="00133FCF"/>
    <w:rsid w:val="00134103"/>
    <w:rsid w:val="00134545"/>
    <w:rsid w:val="0013488E"/>
    <w:rsid w:val="00134B1F"/>
    <w:rsid w:val="00134CFC"/>
    <w:rsid w:val="00134F86"/>
    <w:rsid w:val="0013506E"/>
    <w:rsid w:val="00135159"/>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196"/>
    <w:rsid w:val="00140203"/>
    <w:rsid w:val="001402D9"/>
    <w:rsid w:val="001404A7"/>
    <w:rsid w:val="00140513"/>
    <w:rsid w:val="00140704"/>
    <w:rsid w:val="001411DD"/>
    <w:rsid w:val="001414E5"/>
    <w:rsid w:val="001418F3"/>
    <w:rsid w:val="00141A0C"/>
    <w:rsid w:val="00141F22"/>
    <w:rsid w:val="0014218E"/>
    <w:rsid w:val="0014234F"/>
    <w:rsid w:val="0014263F"/>
    <w:rsid w:val="00142AFB"/>
    <w:rsid w:val="00142D05"/>
    <w:rsid w:val="00142D8B"/>
    <w:rsid w:val="001434D4"/>
    <w:rsid w:val="001434F3"/>
    <w:rsid w:val="001438BF"/>
    <w:rsid w:val="00143B3A"/>
    <w:rsid w:val="00143CB5"/>
    <w:rsid w:val="00144331"/>
    <w:rsid w:val="00144361"/>
    <w:rsid w:val="00144671"/>
    <w:rsid w:val="00144672"/>
    <w:rsid w:val="00144AA6"/>
    <w:rsid w:val="00144FCC"/>
    <w:rsid w:val="00145007"/>
    <w:rsid w:val="001452E6"/>
    <w:rsid w:val="001458A0"/>
    <w:rsid w:val="00145968"/>
    <w:rsid w:val="001462AE"/>
    <w:rsid w:val="0014638D"/>
    <w:rsid w:val="001464B8"/>
    <w:rsid w:val="00146540"/>
    <w:rsid w:val="0014697B"/>
    <w:rsid w:val="001469B3"/>
    <w:rsid w:val="00146D47"/>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39F"/>
    <w:rsid w:val="00151682"/>
    <w:rsid w:val="001518B8"/>
    <w:rsid w:val="0015194E"/>
    <w:rsid w:val="00151CBD"/>
    <w:rsid w:val="001520EA"/>
    <w:rsid w:val="0015218B"/>
    <w:rsid w:val="00152193"/>
    <w:rsid w:val="0015224E"/>
    <w:rsid w:val="00152256"/>
    <w:rsid w:val="00152446"/>
    <w:rsid w:val="00152744"/>
    <w:rsid w:val="00152C39"/>
    <w:rsid w:val="00152D95"/>
    <w:rsid w:val="00152E31"/>
    <w:rsid w:val="00152E91"/>
    <w:rsid w:val="00152F82"/>
    <w:rsid w:val="00153487"/>
    <w:rsid w:val="0015357C"/>
    <w:rsid w:val="00153681"/>
    <w:rsid w:val="00153A79"/>
    <w:rsid w:val="00153A9F"/>
    <w:rsid w:val="00153EE3"/>
    <w:rsid w:val="0015428B"/>
    <w:rsid w:val="001543D1"/>
    <w:rsid w:val="00154466"/>
    <w:rsid w:val="001547C9"/>
    <w:rsid w:val="00154A1A"/>
    <w:rsid w:val="00154A6E"/>
    <w:rsid w:val="00154F75"/>
    <w:rsid w:val="0015562B"/>
    <w:rsid w:val="0015568D"/>
    <w:rsid w:val="0015587D"/>
    <w:rsid w:val="00155DA3"/>
    <w:rsid w:val="00156315"/>
    <w:rsid w:val="001565D2"/>
    <w:rsid w:val="0015677C"/>
    <w:rsid w:val="00156B68"/>
    <w:rsid w:val="00156D23"/>
    <w:rsid w:val="00156E3B"/>
    <w:rsid w:val="00156E98"/>
    <w:rsid w:val="0015714A"/>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158"/>
    <w:rsid w:val="001611EE"/>
    <w:rsid w:val="00161397"/>
    <w:rsid w:val="001614DE"/>
    <w:rsid w:val="0016154C"/>
    <w:rsid w:val="0016180A"/>
    <w:rsid w:val="00161823"/>
    <w:rsid w:val="00161B18"/>
    <w:rsid w:val="00161DE4"/>
    <w:rsid w:val="00161F3B"/>
    <w:rsid w:val="0016222D"/>
    <w:rsid w:val="00162404"/>
    <w:rsid w:val="001625D4"/>
    <w:rsid w:val="0016289F"/>
    <w:rsid w:val="00162A2E"/>
    <w:rsid w:val="00162BB0"/>
    <w:rsid w:val="00162F41"/>
    <w:rsid w:val="00162FA3"/>
    <w:rsid w:val="001633EC"/>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5FFA"/>
    <w:rsid w:val="0016629A"/>
    <w:rsid w:val="00166610"/>
    <w:rsid w:val="001666D9"/>
    <w:rsid w:val="001667D8"/>
    <w:rsid w:val="00166841"/>
    <w:rsid w:val="00166CA0"/>
    <w:rsid w:val="00166E10"/>
    <w:rsid w:val="00166FF6"/>
    <w:rsid w:val="00167136"/>
    <w:rsid w:val="0016731D"/>
    <w:rsid w:val="0016745D"/>
    <w:rsid w:val="001674BB"/>
    <w:rsid w:val="0016777B"/>
    <w:rsid w:val="00167CE1"/>
    <w:rsid w:val="00167DFD"/>
    <w:rsid w:val="00170288"/>
    <w:rsid w:val="00170346"/>
    <w:rsid w:val="001708F2"/>
    <w:rsid w:val="00170A9C"/>
    <w:rsid w:val="00170F2D"/>
    <w:rsid w:val="0017111F"/>
    <w:rsid w:val="00171173"/>
    <w:rsid w:val="001713A5"/>
    <w:rsid w:val="0017149E"/>
    <w:rsid w:val="00171542"/>
    <w:rsid w:val="00171635"/>
    <w:rsid w:val="00171766"/>
    <w:rsid w:val="001718DD"/>
    <w:rsid w:val="00171981"/>
    <w:rsid w:val="00171A9B"/>
    <w:rsid w:val="00172220"/>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B2C"/>
    <w:rsid w:val="00174C0A"/>
    <w:rsid w:val="00174EC8"/>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5B"/>
    <w:rsid w:val="00177068"/>
    <w:rsid w:val="001772D3"/>
    <w:rsid w:val="0017733D"/>
    <w:rsid w:val="00177431"/>
    <w:rsid w:val="0017747D"/>
    <w:rsid w:val="0017756E"/>
    <w:rsid w:val="00177604"/>
    <w:rsid w:val="001776BB"/>
    <w:rsid w:val="00177CD1"/>
    <w:rsid w:val="00177E9B"/>
    <w:rsid w:val="001801B3"/>
    <w:rsid w:val="001802FD"/>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246"/>
    <w:rsid w:val="0018337A"/>
    <w:rsid w:val="001838C3"/>
    <w:rsid w:val="00183DD4"/>
    <w:rsid w:val="001841D3"/>
    <w:rsid w:val="0018435B"/>
    <w:rsid w:val="0018438F"/>
    <w:rsid w:val="00184454"/>
    <w:rsid w:val="001844EF"/>
    <w:rsid w:val="0018457F"/>
    <w:rsid w:val="0018496D"/>
    <w:rsid w:val="0018497D"/>
    <w:rsid w:val="00184DEA"/>
    <w:rsid w:val="00184E37"/>
    <w:rsid w:val="00184E49"/>
    <w:rsid w:val="00185090"/>
    <w:rsid w:val="00185136"/>
    <w:rsid w:val="0018521B"/>
    <w:rsid w:val="001855C4"/>
    <w:rsid w:val="001855F8"/>
    <w:rsid w:val="00185A3D"/>
    <w:rsid w:val="00185A63"/>
    <w:rsid w:val="00185AFB"/>
    <w:rsid w:val="00185B56"/>
    <w:rsid w:val="00185E05"/>
    <w:rsid w:val="0018613A"/>
    <w:rsid w:val="001866FD"/>
    <w:rsid w:val="00186852"/>
    <w:rsid w:val="00186B49"/>
    <w:rsid w:val="00186C34"/>
    <w:rsid w:val="00186F4E"/>
    <w:rsid w:val="0018710A"/>
    <w:rsid w:val="001874C2"/>
    <w:rsid w:val="001876DE"/>
    <w:rsid w:val="00187891"/>
    <w:rsid w:val="00187A83"/>
    <w:rsid w:val="00187ED9"/>
    <w:rsid w:val="00187F6F"/>
    <w:rsid w:val="001900C0"/>
    <w:rsid w:val="001900DF"/>
    <w:rsid w:val="001902D1"/>
    <w:rsid w:val="00190647"/>
    <w:rsid w:val="00190713"/>
    <w:rsid w:val="00190960"/>
    <w:rsid w:val="00190BFC"/>
    <w:rsid w:val="00190C7D"/>
    <w:rsid w:val="00190D60"/>
    <w:rsid w:val="00190DA1"/>
    <w:rsid w:val="00190F89"/>
    <w:rsid w:val="001912B2"/>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EE"/>
    <w:rsid w:val="001939F5"/>
    <w:rsid w:val="00193A84"/>
    <w:rsid w:val="00193CAD"/>
    <w:rsid w:val="00193E01"/>
    <w:rsid w:val="00193F83"/>
    <w:rsid w:val="00194463"/>
    <w:rsid w:val="0019453D"/>
    <w:rsid w:val="00194588"/>
    <w:rsid w:val="001946CE"/>
    <w:rsid w:val="00194902"/>
    <w:rsid w:val="00194EF7"/>
    <w:rsid w:val="00195048"/>
    <w:rsid w:val="001951E7"/>
    <w:rsid w:val="001952FF"/>
    <w:rsid w:val="00195355"/>
    <w:rsid w:val="00195650"/>
    <w:rsid w:val="0019579C"/>
    <w:rsid w:val="001959BF"/>
    <w:rsid w:val="00195E71"/>
    <w:rsid w:val="00195FD4"/>
    <w:rsid w:val="00196249"/>
    <w:rsid w:val="00196279"/>
    <w:rsid w:val="00196438"/>
    <w:rsid w:val="001968C3"/>
    <w:rsid w:val="00196F4A"/>
    <w:rsid w:val="00196F63"/>
    <w:rsid w:val="00196FB4"/>
    <w:rsid w:val="00197468"/>
    <w:rsid w:val="00197558"/>
    <w:rsid w:val="001975B4"/>
    <w:rsid w:val="00197BAD"/>
    <w:rsid w:val="001A00ED"/>
    <w:rsid w:val="001A029A"/>
    <w:rsid w:val="001A0372"/>
    <w:rsid w:val="001A061C"/>
    <w:rsid w:val="001A09EB"/>
    <w:rsid w:val="001A0DCC"/>
    <w:rsid w:val="001A0ED9"/>
    <w:rsid w:val="001A0F85"/>
    <w:rsid w:val="001A0FF9"/>
    <w:rsid w:val="001A15F0"/>
    <w:rsid w:val="001A1812"/>
    <w:rsid w:val="001A1A66"/>
    <w:rsid w:val="001A1A90"/>
    <w:rsid w:val="001A1D92"/>
    <w:rsid w:val="001A1DA4"/>
    <w:rsid w:val="001A22F2"/>
    <w:rsid w:val="001A2382"/>
    <w:rsid w:val="001A275E"/>
    <w:rsid w:val="001A2B01"/>
    <w:rsid w:val="001A2BC6"/>
    <w:rsid w:val="001A2C90"/>
    <w:rsid w:val="001A2DC4"/>
    <w:rsid w:val="001A2F96"/>
    <w:rsid w:val="001A2FC7"/>
    <w:rsid w:val="001A38C1"/>
    <w:rsid w:val="001A3904"/>
    <w:rsid w:val="001A3A5A"/>
    <w:rsid w:val="001A3D56"/>
    <w:rsid w:val="001A48B5"/>
    <w:rsid w:val="001A498D"/>
    <w:rsid w:val="001A4AD0"/>
    <w:rsid w:val="001A4C0C"/>
    <w:rsid w:val="001A4C63"/>
    <w:rsid w:val="001A4D1D"/>
    <w:rsid w:val="001A4E82"/>
    <w:rsid w:val="001A4FFD"/>
    <w:rsid w:val="001A53B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8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941"/>
    <w:rsid w:val="001B4A02"/>
    <w:rsid w:val="001B4E1F"/>
    <w:rsid w:val="001B5036"/>
    <w:rsid w:val="001B50FB"/>
    <w:rsid w:val="001B511A"/>
    <w:rsid w:val="001B5406"/>
    <w:rsid w:val="001B5574"/>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EA"/>
    <w:rsid w:val="001C1390"/>
    <w:rsid w:val="001C165B"/>
    <w:rsid w:val="001C170D"/>
    <w:rsid w:val="001C1920"/>
    <w:rsid w:val="001C1982"/>
    <w:rsid w:val="001C24D8"/>
    <w:rsid w:val="001C2560"/>
    <w:rsid w:val="001C25BC"/>
    <w:rsid w:val="001C2621"/>
    <w:rsid w:val="001C28DE"/>
    <w:rsid w:val="001C293F"/>
    <w:rsid w:val="001C2B93"/>
    <w:rsid w:val="001C2DAB"/>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52E3"/>
    <w:rsid w:val="001C53AF"/>
    <w:rsid w:val="001C57A7"/>
    <w:rsid w:val="001C58F0"/>
    <w:rsid w:val="001C5BC7"/>
    <w:rsid w:val="001C5BE7"/>
    <w:rsid w:val="001C5EFA"/>
    <w:rsid w:val="001C618F"/>
    <w:rsid w:val="001C66CC"/>
    <w:rsid w:val="001C6DB6"/>
    <w:rsid w:val="001C6DF7"/>
    <w:rsid w:val="001C7D88"/>
    <w:rsid w:val="001C7F3E"/>
    <w:rsid w:val="001D0284"/>
    <w:rsid w:val="001D0451"/>
    <w:rsid w:val="001D0838"/>
    <w:rsid w:val="001D08BC"/>
    <w:rsid w:val="001D0922"/>
    <w:rsid w:val="001D0BA4"/>
    <w:rsid w:val="001D0CCA"/>
    <w:rsid w:val="001D10BB"/>
    <w:rsid w:val="001D17B5"/>
    <w:rsid w:val="001D1B9E"/>
    <w:rsid w:val="001D1EAA"/>
    <w:rsid w:val="001D263D"/>
    <w:rsid w:val="001D26BC"/>
    <w:rsid w:val="001D27D7"/>
    <w:rsid w:val="001D2D1E"/>
    <w:rsid w:val="001D3109"/>
    <w:rsid w:val="001D32C7"/>
    <w:rsid w:val="001D35D3"/>
    <w:rsid w:val="001D3643"/>
    <w:rsid w:val="001D37C8"/>
    <w:rsid w:val="001D3D9C"/>
    <w:rsid w:val="001D3E21"/>
    <w:rsid w:val="001D3ED9"/>
    <w:rsid w:val="001D4630"/>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D5"/>
    <w:rsid w:val="001D7850"/>
    <w:rsid w:val="001D7C1A"/>
    <w:rsid w:val="001D7D0E"/>
    <w:rsid w:val="001D7EA6"/>
    <w:rsid w:val="001E000A"/>
    <w:rsid w:val="001E004A"/>
    <w:rsid w:val="001E00AF"/>
    <w:rsid w:val="001E00BA"/>
    <w:rsid w:val="001E010E"/>
    <w:rsid w:val="001E0390"/>
    <w:rsid w:val="001E03B5"/>
    <w:rsid w:val="001E076B"/>
    <w:rsid w:val="001E0A3C"/>
    <w:rsid w:val="001E0B57"/>
    <w:rsid w:val="001E0CF9"/>
    <w:rsid w:val="001E1194"/>
    <w:rsid w:val="001E11B2"/>
    <w:rsid w:val="001E11C7"/>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BE4"/>
    <w:rsid w:val="001E3BF2"/>
    <w:rsid w:val="001E3E52"/>
    <w:rsid w:val="001E3E8E"/>
    <w:rsid w:val="001E402D"/>
    <w:rsid w:val="001E418D"/>
    <w:rsid w:val="001E41B6"/>
    <w:rsid w:val="001E41F3"/>
    <w:rsid w:val="001E44E1"/>
    <w:rsid w:val="001E45F1"/>
    <w:rsid w:val="001E4899"/>
    <w:rsid w:val="001E492B"/>
    <w:rsid w:val="001E4AA3"/>
    <w:rsid w:val="001E4D3E"/>
    <w:rsid w:val="001E4E7C"/>
    <w:rsid w:val="001E4EF9"/>
    <w:rsid w:val="001E50E0"/>
    <w:rsid w:val="001E50E2"/>
    <w:rsid w:val="001E5475"/>
    <w:rsid w:val="001E56A4"/>
    <w:rsid w:val="001E5A45"/>
    <w:rsid w:val="001E5C04"/>
    <w:rsid w:val="001E5C0D"/>
    <w:rsid w:val="001E5E17"/>
    <w:rsid w:val="001E5FFC"/>
    <w:rsid w:val="001E6243"/>
    <w:rsid w:val="001E6394"/>
    <w:rsid w:val="001E656C"/>
    <w:rsid w:val="001E6587"/>
    <w:rsid w:val="001E6594"/>
    <w:rsid w:val="001E661F"/>
    <w:rsid w:val="001E671D"/>
    <w:rsid w:val="001E6A93"/>
    <w:rsid w:val="001E6B8D"/>
    <w:rsid w:val="001E6BB4"/>
    <w:rsid w:val="001E6C3F"/>
    <w:rsid w:val="001E6E03"/>
    <w:rsid w:val="001E6E98"/>
    <w:rsid w:val="001E6F03"/>
    <w:rsid w:val="001E715D"/>
    <w:rsid w:val="001E73CB"/>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BB"/>
    <w:rsid w:val="001F14E3"/>
    <w:rsid w:val="001F15F4"/>
    <w:rsid w:val="001F181B"/>
    <w:rsid w:val="001F1B65"/>
    <w:rsid w:val="001F1D03"/>
    <w:rsid w:val="001F1DA7"/>
    <w:rsid w:val="001F2175"/>
    <w:rsid w:val="001F2546"/>
    <w:rsid w:val="001F26F1"/>
    <w:rsid w:val="001F2777"/>
    <w:rsid w:val="001F297A"/>
    <w:rsid w:val="001F2A81"/>
    <w:rsid w:val="001F2B13"/>
    <w:rsid w:val="001F2D46"/>
    <w:rsid w:val="001F3279"/>
    <w:rsid w:val="001F33B5"/>
    <w:rsid w:val="001F34E9"/>
    <w:rsid w:val="001F3648"/>
    <w:rsid w:val="001F3C46"/>
    <w:rsid w:val="001F3FD4"/>
    <w:rsid w:val="001F423D"/>
    <w:rsid w:val="001F433D"/>
    <w:rsid w:val="001F47A5"/>
    <w:rsid w:val="001F489E"/>
    <w:rsid w:val="001F4DD4"/>
    <w:rsid w:val="001F5016"/>
    <w:rsid w:val="001F50BE"/>
    <w:rsid w:val="001F52D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7F"/>
    <w:rsid w:val="001F7CF2"/>
    <w:rsid w:val="001F7E1D"/>
    <w:rsid w:val="002003D3"/>
    <w:rsid w:val="002005AE"/>
    <w:rsid w:val="002005E0"/>
    <w:rsid w:val="0020067C"/>
    <w:rsid w:val="0020084F"/>
    <w:rsid w:val="00200876"/>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2400"/>
    <w:rsid w:val="00203036"/>
    <w:rsid w:val="00203163"/>
    <w:rsid w:val="0020319F"/>
    <w:rsid w:val="0020333E"/>
    <w:rsid w:val="00203454"/>
    <w:rsid w:val="0020362B"/>
    <w:rsid w:val="0020377A"/>
    <w:rsid w:val="00203F48"/>
    <w:rsid w:val="002045F6"/>
    <w:rsid w:val="0020476C"/>
    <w:rsid w:val="00204AE9"/>
    <w:rsid w:val="00204C98"/>
    <w:rsid w:val="00204F72"/>
    <w:rsid w:val="00205504"/>
    <w:rsid w:val="002055C6"/>
    <w:rsid w:val="0020587A"/>
    <w:rsid w:val="00205B1C"/>
    <w:rsid w:val="00205D22"/>
    <w:rsid w:val="00205FA0"/>
    <w:rsid w:val="0020603F"/>
    <w:rsid w:val="00206090"/>
    <w:rsid w:val="0020639A"/>
    <w:rsid w:val="00206464"/>
    <w:rsid w:val="002066C8"/>
    <w:rsid w:val="002066F3"/>
    <w:rsid w:val="002067A1"/>
    <w:rsid w:val="00206868"/>
    <w:rsid w:val="00206AA2"/>
    <w:rsid w:val="00206E8D"/>
    <w:rsid w:val="00207106"/>
    <w:rsid w:val="00207177"/>
    <w:rsid w:val="002076C9"/>
    <w:rsid w:val="00207793"/>
    <w:rsid w:val="00207BC7"/>
    <w:rsid w:val="00207E47"/>
    <w:rsid w:val="002102A4"/>
    <w:rsid w:val="002103D8"/>
    <w:rsid w:val="00210513"/>
    <w:rsid w:val="00210896"/>
    <w:rsid w:val="00210B06"/>
    <w:rsid w:val="0021188D"/>
    <w:rsid w:val="00211B58"/>
    <w:rsid w:val="00211D09"/>
    <w:rsid w:val="00211D11"/>
    <w:rsid w:val="00211D67"/>
    <w:rsid w:val="0021241F"/>
    <w:rsid w:val="00212526"/>
    <w:rsid w:val="002125C1"/>
    <w:rsid w:val="00212654"/>
    <w:rsid w:val="00212999"/>
    <w:rsid w:val="002129B0"/>
    <w:rsid w:val="00212E56"/>
    <w:rsid w:val="00212F04"/>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234"/>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6FA8"/>
    <w:rsid w:val="00217076"/>
    <w:rsid w:val="0021721E"/>
    <w:rsid w:val="002172B4"/>
    <w:rsid w:val="00217310"/>
    <w:rsid w:val="00217335"/>
    <w:rsid w:val="00217359"/>
    <w:rsid w:val="00217360"/>
    <w:rsid w:val="0021776F"/>
    <w:rsid w:val="002178A1"/>
    <w:rsid w:val="00217AC6"/>
    <w:rsid w:val="00217BB2"/>
    <w:rsid w:val="00217BCE"/>
    <w:rsid w:val="002201C9"/>
    <w:rsid w:val="0022020C"/>
    <w:rsid w:val="00220327"/>
    <w:rsid w:val="00220480"/>
    <w:rsid w:val="0022069B"/>
    <w:rsid w:val="00220751"/>
    <w:rsid w:val="0022085B"/>
    <w:rsid w:val="00220966"/>
    <w:rsid w:val="00220BAC"/>
    <w:rsid w:val="00220F21"/>
    <w:rsid w:val="002210AF"/>
    <w:rsid w:val="00221159"/>
    <w:rsid w:val="0022125F"/>
    <w:rsid w:val="00221837"/>
    <w:rsid w:val="002218CE"/>
    <w:rsid w:val="00221AAC"/>
    <w:rsid w:val="00221D10"/>
    <w:rsid w:val="00221E99"/>
    <w:rsid w:val="00221F7A"/>
    <w:rsid w:val="00222123"/>
    <w:rsid w:val="002227A7"/>
    <w:rsid w:val="00222C0E"/>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33A"/>
    <w:rsid w:val="002308D6"/>
    <w:rsid w:val="002308F7"/>
    <w:rsid w:val="00230C64"/>
    <w:rsid w:val="00230CDC"/>
    <w:rsid w:val="00230F6F"/>
    <w:rsid w:val="002313B1"/>
    <w:rsid w:val="00231426"/>
    <w:rsid w:val="00231498"/>
    <w:rsid w:val="00231A93"/>
    <w:rsid w:val="00231B8C"/>
    <w:rsid w:val="00231C37"/>
    <w:rsid w:val="00231D22"/>
    <w:rsid w:val="00231E54"/>
    <w:rsid w:val="00231FEF"/>
    <w:rsid w:val="00232015"/>
    <w:rsid w:val="0023233E"/>
    <w:rsid w:val="002323CF"/>
    <w:rsid w:val="0023241C"/>
    <w:rsid w:val="0023291E"/>
    <w:rsid w:val="00232AA8"/>
    <w:rsid w:val="00232BE9"/>
    <w:rsid w:val="00232FBB"/>
    <w:rsid w:val="002330A7"/>
    <w:rsid w:val="002332AB"/>
    <w:rsid w:val="0023334B"/>
    <w:rsid w:val="00233598"/>
    <w:rsid w:val="0023369E"/>
    <w:rsid w:val="00233718"/>
    <w:rsid w:val="0023388F"/>
    <w:rsid w:val="00233E73"/>
    <w:rsid w:val="00234533"/>
    <w:rsid w:val="00234837"/>
    <w:rsid w:val="00234AAC"/>
    <w:rsid w:val="00234F69"/>
    <w:rsid w:val="00235016"/>
    <w:rsid w:val="00235239"/>
    <w:rsid w:val="00235918"/>
    <w:rsid w:val="00235927"/>
    <w:rsid w:val="00235B6F"/>
    <w:rsid w:val="00235F07"/>
    <w:rsid w:val="00235F4E"/>
    <w:rsid w:val="00235FF3"/>
    <w:rsid w:val="0023625E"/>
    <w:rsid w:val="00236399"/>
    <w:rsid w:val="0023680C"/>
    <w:rsid w:val="002369A4"/>
    <w:rsid w:val="00236B54"/>
    <w:rsid w:val="002370E5"/>
    <w:rsid w:val="00237245"/>
    <w:rsid w:val="002373EC"/>
    <w:rsid w:val="00237542"/>
    <w:rsid w:val="0023779D"/>
    <w:rsid w:val="00237A6F"/>
    <w:rsid w:val="00237AAE"/>
    <w:rsid w:val="00237B08"/>
    <w:rsid w:val="00237BBF"/>
    <w:rsid w:val="00237BFC"/>
    <w:rsid w:val="00237DA7"/>
    <w:rsid w:val="00237E86"/>
    <w:rsid w:val="00240036"/>
    <w:rsid w:val="002405A2"/>
    <w:rsid w:val="002405D2"/>
    <w:rsid w:val="002406AF"/>
    <w:rsid w:val="00240769"/>
    <w:rsid w:val="00240C21"/>
    <w:rsid w:val="00240FD4"/>
    <w:rsid w:val="002410E5"/>
    <w:rsid w:val="002410E7"/>
    <w:rsid w:val="0024141D"/>
    <w:rsid w:val="0024149B"/>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F92"/>
    <w:rsid w:val="0024411E"/>
    <w:rsid w:val="00244144"/>
    <w:rsid w:val="0024422A"/>
    <w:rsid w:val="00244842"/>
    <w:rsid w:val="002448A3"/>
    <w:rsid w:val="002449EC"/>
    <w:rsid w:val="002451DE"/>
    <w:rsid w:val="002454D5"/>
    <w:rsid w:val="00245888"/>
    <w:rsid w:val="00245897"/>
    <w:rsid w:val="002458B7"/>
    <w:rsid w:val="00245B23"/>
    <w:rsid w:val="00245CC4"/>
    <w:rsid w:val="00245EB9"/>
    <w:rsid w:val="0024624D"/>
    <w:rsid w:val="00246394"/>
    <w:rsid w:val="002466ED"/>
    <w:rsid w:val="0024678E"/>
    <w:rsid w:val="00246E40"/>
    <w:rsid w:val="00247275"/>
    <w:rsid w:val="00247710"/>
    <w:rsid w:val="00247A47"/>
    <w:rsid w:val="00247B29"/>
    <w:rsid w:val="00247B59"/>
    <w:rsid w:val="00247E43"/>
    <w:rsid w:val="00250111"/>
    <w:rsid w:val="002501CE"/>
    <w:rsid w:val="002503E0"/>
    <w:rsid w:val="00250854"/>
    <w:rsid w:val="00250867"/>
    <w:rsid w:val="00250882"/>
    <w:rsid w:val="002509CC"/>
    <w:rsid w:val="00250A97"/>
    <w:rsid w:val="00250BC2"/>
    <w:rsid w:val="0025128D"/>
    <w:rsid w:val="002513D3"/>
    <w:rsid w:val="002516F2"/>
    <w:rsid w:val="00251874"/>
    <w:rsid w:val="002518F5"/>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B49"/>
    <w:rsid w:val="00253CC8"/>
    <w:rsid w:val="00254838"/>
    <w:rsid w:val="00254B28"/>
    <w:rsid w:val="002550A1"/>
    <w:rsid w:val="002552F2"/>
    <w:rsid w:val="0025533B"/>
    <w:rsid w:val="00255382"/>
    <w:rsid w:val="0025565E"/>
    <w:rsid w:val="00255777"/>
    <w:rsid w:val="00255782"/>
    <w:rsid w:val="00255B2E"/>
    <w:rsid w:val="00255BE9"/>
    <w:rsid w:val="00255C0A"/>
    <w:rsid w:val="00256094"/>
    <w:rsid w:val="002561ED"/>
    <w:rsid w:val="002568AE"/>
    <w:rsid w:val="00256AB8"/>
    <w:rsid w:val="00256E50"/>
    <w:rsid w:val="00257341"/>
    <w:rsid w:val="0025779E"/>
    <w:rsid w:val="00257834"/>
    <w:rsid w:val="00257941"/>
    <w:rsid w:val="00257AD3"/>
    <w:rsid w:val="00257C04"/>
    <w:rsid w:val="00257E43"/>
    <w:rsid w:val="00257E47"/>
    <w:rsid w:val="002600D1"/>
    <w:rsid w:val="00260393"/>
    <w:rsid w:val="00260A7B"/>
    <w:rsid w:val="00261086"/>
    <w:rsid w:val="00261186"/>
    <w:rsid w:val="00261574"/>
    <w:rsid w:val="00261694"/>
    <w:rsid w:val="002616B8"/>
    <w:rsid w:val="002618FA"/>
    <w:rsid w:val="0026192C"/>
    <w:rsid w:val="00261CE8"/>
    <w:rsid w:val="00261E98"/>
    <w:rsid w:val="00261F2C"/>
    <w:rsid w:val="00261F4C"/>
    <w:rsid w:val="002621C1"/>
    <w:rsid w:val="0026252B"/>
    <w:rsid w:val="002625C8"/>
    <w:rsid w:val="00262679"/>
    <w:rsid w:val="0026275E"/>
    <w:rsid w:val="00262846"/>
    <w:rsid w:val="00262C08"/>
    <w:rsid w:val="00262CBE"/>
    <w:rsid w:val="00262E48"/>
    <w:rsid w:val="00263080"/>
    <w:rsid w:val="002637D8"/>
    <w:rsid w:val="00263AF4"/>
    <w:rsid w:val="00263D64"/>
    <w:rsid w:val="00263D82"/>
    <w:rsid w:val="002640A6"/>
    <w:rsid w:val="00264305"/>
    <w:rsid w:val="00264431"/>
    <w:rsid w:val="00264869"/>
    <w:rsid w:val="00264AE1"/>
    <w:rsid w:val="00264BD6"/>
    <w:rsid w:val="00264FCB"/>
    <w:rsid w:val="002654B8"/>
    <w:rsid w:val="00265658"/>
    <w:rsid w:val="00265686"/>
    <w:rsid w:val="00265725"/>
    <w:rsid w:val="0026590B"/>
    <w:rsid w:val="00265A99"/>
    <w:rsid w:val="00265DEA"/>
    <w:rsid w:val="00266066"/>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12"/>
    <w:rsid w:val="002700C1"/>
    <w:rsid w:val="00270290"/>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366C"/>
    <w:rsid w:val="00273715"/>
    <w:rsid w:val="00273821"/>
    <w:rsid w:val="002738FC"/>
    <w:rsid w:val="00273A3B"/>
    <w:rsid w:val="00273C0B"/>
    <w:rsid w:val="00273EED"/>
    <w:rsid w:val="002743A7"/>
    <w:rsid w:val="002746CF"/>
    <w:rsid w:val="00274781"/>
    <w:rsid w:val="00274C4A"/>
    <w:rsid w:val="00274D6D"/>
    <w:rsid w:val="00274E67"/>
    <w:rsid w:val="00274E9C"/>
    <w:rsid w:val="00274F10"/>
    <w:rsid w:val="0027551B"/>
    <w:rsid w:val="002755DF"/>
    <w:rsid w:val="0027572F"/>
    <w:rsid w:val="0027576B"/>
    <w:rsid w:val="002759BC"/>
    <w:rsid w:val="00275B70"/>
    <w:rsid w:val="00275C6E"/>
    <w:rsid w:val="00275D12"/>
    <w:rsid w:val="00275E14"/>
    <w:rsid w:val="00275F05"/>
    <w:rsid w:val="0027610F"/>
    <w:rsid w:val="00276193"/>
    <w:rsid w:val="0027623E"/>
    <w:rsid w:val="002764FA"/>
    <w:rsid w:val="0027680F"/>
    <w:rsid w:val="00276852"/>
    <w:rsid w:val="00276975"/>
    <w:rsid w:val="00276F15"/>
    <w:rsid w:val="0027709E"/>
    <w:rsid w:val="002772A0"/>
    <w:rsid w:val="002774C5"/>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91C"/>
    <w:rsid w:val="00282F6D"/>
    <w:rsid w:val="00282FBB"/>
    <w:rsid w:val="00283054"/>
    <w:rsid w:val="0028333E"/>
    <w:rsid w:val="002836E4"/>
    <w:rsid w:val="0028386C"/>
    <w:rsid w:val="00283BD5"/>
    <w:rsid w:val="00283C9B"/>
    <w:rsid w:val="00283D3C"/>
    <w:rsid w:val="00283E39"/>
    <w:rsid w:val="00283EF1"/>
    <w:rsid w:val="00284138"/>
    <w:rsid w:val="0028431A"/>
    <w:rsid w:val="002844AC"/>
    <w:rsid w:val="00284641"/>
    <w:rsid w:val="00284663"/>
    <w:rsid w:val="002846DE"/>
    <w:rsid w:val="00284A14"/>
    <w:rsid w:val="00284A91"/>
    <w:rsid w:val="00284E09"/>
    <w:rsid w:val="0028502D"/>
    <w:rsid w:val="0028509B"/>
    <w:rsid w:val="0028510E"/>
    <w:rsid w:val="002852AD"/>
    <w:rsid w:val="0028562E"/>
    <w:rsid w:val="002858E8"/>
    <w:rsid w:val="00285934"/>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D49"/>
    <w:rsid w:val="00291F2E"/>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7E7"/>
    <w:rsid w:val="00293995"/>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8D0"/>
    <w:rsid w:val="002A2A91"/>
    <w:rsid w:val="002A2E59"/>
    <w:rsid w:val="002A2FC1"/>
    <w:rsid w:val="002A32A0"/>
    <w:rsid w:val="002A3941"/>
    <w:rsid w:val="002A39B8"/>
    <w:rsid w:val="002A3A71"/>
    <w:rsid w:val="002A3D78"/>
    <w:rsid w:val="002A43A2"/>
    <w:rsid w:val="002A48C8"/>
    <w:rsid w:val="002A48D6"/>
    <w:rsid w:val="002A4B3A"/>
    <w:rsid w:val="002A56E8"/>
    <w:rsid w:val="002A5714"/>
    <w:rsid w:val="002A5793"/>
    <w:rsid w:val="002A5926"/>
    <w:rsid w:val="002A5B7B"/>
    <w:rsid w:val="002A5EF8"/>
    <w:rsid w:val="002A62D8"/>
    <w:rsid w:val="002A62EB"/>
    <w:rsid w:val="002A67A0"/>
    <w:rsid w:val="002A68A3"/>
    <w:rsid w:val="002A6AE7"/>
    <w:rsid w:val="002A6FBE"/>
    <w:rsid w:val="002A717E"/>
    <w:rsid w:val="002A7217"/>
    <w:rsid w:val="002A72BB"/>
    <w:rsid w:val="002A7667"/>
    <w:rsid w:val="002A7C35"/>
    <w:rsid w:val="002A7CC5"/>
    <w:rsid w:val="002A7EB8"/>
    <w:rsid w:val="002A7F18"/>
    <w:rsid w:val="002B0119"/>
    <w:rsid w:val="002B0271"/>
    <w:rsid w:val="002B0550"/>
    <w:rsid w:val="002B0732"/>
    <w:rsid w:val="002B076B"/>
    <w:rsid w:val="002B0D09"/>
    <w:rsid w:val="002B135C"/>
    <w:rsid w:val="002B1426"/>
    <w:rsid w:val="002B1518"/>
    <w:rsid w:val="002B16FD"/>
    <w:rsid w:val="002B1887"/>
    <w:rsid w:val="002B190F"/>
    <w:rsid w:val="002B191E"/>
    <w:rsid w:val="002B1DD5"/>
    <w:rsid w:val="002B2228"/>
    <w:rsid w:val="002B2243"/>
    <w:rsid w:val="002B2320"/>
    <w:rsid w:val="002B29AF"/>
    <w:rsid w:val="002B2C60"/>
    <w:rsid w:val="002B2F09"/>
    <w:rsid w:val="002B3076"/>
    <w:rsid w:val="002B31F2"/>
    <w:rsid w:val="002B3854"/>
    <w:rsid w:val="002B3AFD"/>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C9A"/>
    <w:rsid w:val="002B6D33"/>
    <w:rsid w:val="002B7426"/>
    <w:rsid w:val="002B7A30"/>
    <w:rsid w:val="002B7BDB"/>
    <w:rsid w:val="002B7C16"/>
    <w:rsid w:val="002C0265"/>
    <w:rsid w:val="002C05A4"/>
    <w:rsid w:val="002C064B"/>
    <w:rsid w:val="002C06B0"/>
    <w:rsid w:val="002C0892"/>
    <w:rsid w:val="002C0EFD"/>
    <w:rsid w:val="002C1390"/>
    <w:rsid w:val="002C14A7"/>
    <w:rsid w:val="002C185E"/>
    <w:rsid w:val="002C18BE"/>
    <w:rsid w:val="002C19D0"/>
    <w:rsid w:val="002C19E6"/>
    <w:rsid w:val="002C1ACB"/>
    <w:rsid w:val="002C1DAA"/>
    <w:rsid w:val="002C2009"/>
    <w:rsid w:val="002C26B9"/>
    <w:rsid w:val="002C2735"/>
    <w:rsid w:val="002C2738"/>
    <w:rsid w:val="002C28CD"/>
    <w:rsid w:val="002C2954"/>
    <w:rsid w:val="002C29CE"/>
    <w:rsid w:val="002C2A35"/>
    <w:rsid w:val="002C32DE"/>
    <w:rsid w:val="002C342D"/>
    <w:rsid w:val="002C34B8"/>
    <w:rsid w:val="002C3D13"/>
    <w:rsid w:val="002C3DDE"/>
    <w:rsid w:val="002C414B"/>
    <w:rsid w:val="002C41D9"/>
    <w:rsid w:val="002C437F"/>
    <w:rsid w:val="002C4ACD"/>
    <w:rsid w:val="002C4D5C"/>
    <w:rsid w:val="002C4FFB"/>
    <w:rsid w:val="002C50CD"/>
    <w:rsid w:val="002C516C"/>
    <w:rsid w:val="002C55A1"/>
    <w:rsid w:val="002C5803"/>
    <w:rsid w:val="002C58A5"/>
    <w:rsid w:val="002C5A1E"/>
    <w:rsid w:val="002C6264"/>
    <w:rsid w:val="002C6313"/>
    <w:rsid w:val="002C66E7"/>
    <w:rsid w:val="002C6C42"/>
    <w:rsid w:val="002C6E25"/>
    <w:rsid w:val="002C72CF"/>
    <w:rsid w:val="002C7374"/>
    <w:rsid w:val="002C73A0"/>
    <w:rsid w:val="002C7A4F"/>
    <w:rsid w:val="002C7FE4"/>
    <w:rsid w:val="002D0229"/>
    <w:rsid w:val="002D0395"/>
    <w:rsid w:val="002D0815"/>
    <w:rsid w:val="002D0B47"/>
    <w:rsid w:val="002D0DDE"/>
    <w:rsid w:val="002D10EE"/>
    <w:rsid w:val="002D117A"/>
    <w:rsid w:val="002D1507"/>
    <w:rsid w:val="002D1513"/>
    <w:rsid w:val="002D154B"/>
    <w:rsid w:val="002D1749"/>
    <w:rsid w:val="002D1954"/>
    <w:rsid w:val="002D1AEF"/>
    <w:rsid w:val="002D1D49"/>
    <w:rsid w:val="002D24EA"/>
    <w:rsid w:val="002D2650"/>
    <w:rsid w:val="002D2A12"/>
    <w:rsid w:val="002D2AA1"/>
    <w:rsid w:val="002D3011"/>
    <w:rsid w:val="002D32AD"/>
    <w:rsid w:val="002D38B5"/>
    <w:rsid w:val="002D39E3"/>
    <w:rsid w:val="002D3F66"/>
    <w:rsid w:val="002D404E"/>
    <w:rsid w:val="002D4126"/>
    <w:rsid w:val="002D4910"/>
    <w:rsid w:val="002D4B06"/>
    <w:rsid w:val="002D51F9"/>
    <w:rsid w:val="002D54F2"/>
    <w:rsid w:val="002D5508"/>
    <w:rsid w:val="002D5724"/>
    <w:rsid w:val="002D59A6"/>
    <w:rsid w:val="002D5D33"/>
    <w:rsid w:val="002D5E78"/>
    <w:rsid w:val="002D5F50"/>
    <w:rsid w:val="002D5F95"/>
    <w:rsid w:val="002D6143"/>
    <w:rsid w:val="002D6397"/>
    <w:rsid w:val="002D6543"/>
    <w:rsid w:val="002D695E"/>
    <w:rsid w:val="002D721E"/>
    <w:rsid w:val="002D773B"/>
    <w:rsid w:val="002D7B8F"/>
    <w:rsid w:val="002D7C52"/>
    <w:rsid w:val="002E00A6"/>
    <w:rsid w:val="002E00E8"/>
    <w:rsid w:val="002E0166"/>
    <w:rsid w:val="002E0294"/>
    <w:rsid w:val="002E069F"/>
    <w:rsid w:val="002E0907"/>
    <w:rsid w:val="002E1052"/>
    <w:rsid w:val="002E16EB"/>
    <w:rsid w:val="002E17FA"/>
    <w:rsid w:val="002E1885"/>
    <w:rsid w:val="002E1B89"/>
    <w:rsid w:val="002E1C3C"/>
    <w:rsid w:val="002E1D0B"/>
    <w:rsid w:val="002E1E2E"/>
    <w:rsid w:val="002E2184"/>
    <w:rsid w:val="002E2326"/>
    <w:rsid w:val="002E2820"/>
    <w:rsid w:val="002E2C02"/>
    <w:rsid w:val="002E2C5D"/>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A06"/>
    <w:rsid w:val="002E5DFF"/>
    <w:rsid w:val="002E5EC7"/>
    <w:rsid w:val="002E6261"/>
    <w:rsid w:val="002E67CD"/>
    <w:rsid w:val="002E74B9"/>
    <w:rsid w:val="002E7794"/>
    <w:rsid w:val="002E7879"/>
    <w:rsid w:val="002E7908"/>
    <w:rsid w:val="002E7965"/>
    <w:rsid w:val="002E7B8A"/>
    <w:rsid w:val="002E7E54"/>
    <w:rsid w:val="002E7F7D"/>
    <w:rsid w:val="002E7FAF"/>
    <w:rsid w:val="002E7FB2"/>
    <w:rsid w:val="002F013D"/>
    <w:rsid w:val="002F03BC"/>
    <w:rsid w:val="002F048A"/>
    <w:rsid w:val="002F065D"/>
    <w:rsid w:val="002F07BB"/>
    <w:rsid w:val="002F0813"/>
    <w:rsid w:val="002F0B47"/>
    <w:rsid w:val="002F0C59"/>
    <w:rsid w:val="002F102D"/>
    <w:rsid w:val="002F119A"/>
    <w:rsid w:val="002F12CD"/>
    <w:rsid w:val="002F1901"/>
    <w:rsid w:val="002F1954"/>
    <w:rsid w:val="002F19C0"/>
    <w:rsid w:val="002F1FD8"/>
    <w:rsid w:val="002F268D"/>
    <w:rsid w:val="002F289C"/>
    <w:rsid w:val="002F2966"/>
    <w:rsid w:val="002F2B54"/>
    <w:rsid w:val="002F35AA"/>
    <w:rsid w:val="002F3E3E"/>
    <w:rsid w:val="002F3EDD"/>
    <w:rsid w:val="002F4220"/>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CF6"/>
    <w:rsid w:val="002F6E66"/>
    <w:rsid w:val="002F7228"/>
    <w:rsid w:val="002F7275"/>
    <w:rsid w:val="002F7491"/>
    <w:rsid w:val="002F7553"/>
    <w:rsid w:val="002F7584"/>
    <w:rsid w:val="002F77D3"/>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1E7"/>
    <w:rsid w:val="003025D4"/>
    <w:rsid w:val="0030264F"/>
    <w:rsid w:val="00302D6F"/>
    <w:rsid w:val="00302D96"/>
    <w:rsid w:val="00302D97"/>
    <w:rsid w:val="00302DF4"/>
    <w:rsid w:val="00303212"/>
    <w:rsid w:val="00303217"/>
    <w:rsid w:val="0030366F"/>
    <w:rsid w:val="00303BA4"/>
    <w:rsid w:val="00303CAA"/>
    <w:rsid w:val="00303F2E"/>
    <w:rsid w:val="003041D2"/>
    <w:rsid w:val="0030427C"/>
    <w:rsid w:val="00304683"/>
    <w:rsid w:val="00304705"/>
    <w:rsid w:val="00304AF7"/>
    <w:rsid w:val="00304D89"/>
    <w:rsid w:val="00304E7C"/>
    <w:rsid w:val="00304FB6"/>
    <w:rsid w:val="00305706"/>
    <w:rsid w:val="003058A8"/>
    <w:rsid w:val="003058F8"/>
    <w:rsid w:val="00305955"/>
    <w:rsid w:val="00305B12"/>
    <w:rsid w:val="00305BD4"/>
    <w:rsid w:val="00305E4C"/>
    <w:rsid w:val="00305EE5"/>
    <w:rsid w:val="00305FE7"/>
    <w:rsid w:val="003063FF"/>
    <w:rsid w:val="00306634"/>
    <w:rsid w:val="0030668D"/>
    <w:rsid w:val="003066C6"/>
    <w:rsid w:val="00306A4A"/>
    <w:rsid w:val="00306C6F"/>
    <w:rsid w:val="00307165"/>
    <w:rsid w:val="00307170"/>
    <w:rsid w:val="003074EE"/>
    <w:rsid w:val="00307736"/>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68A"/>
    <w:rsid w:val="00312856"/>
    <w:rsid w:val="00312AF1"/>
    <w:rsid w:val="00312BE7"/>
    <w:rsid w:val="00312D32"/>
    <w:rsid w:val="003131B7"/>
    <w:rsid w:val="00313403"/>
    <w:rsid w:val="00313432"/>
    <w:rsid w:val="003137E0"/>
    <w:rsid w:val="00313964"/>
    <w:rsid w:val="00313A50"/>
    <w:rsid w:val="00313A54"/>
    <w:rsid w:val="00313DA6"/>
    <w:rsid w:val="00313DF8"/>
    <w:rsid w:val="003140DD"/>
    <w:rsid w:val="00314188"/>
    <w:rsid w:val="0031431E"/>
    <w:rsid w:val="003147D9"/>
    <w:rsid w:val="00314948"/>
    <w:rsid w:val="00314DD2"/>
    <w:rsid w:val="003151B1"/>
    <w:rsid w:val="0031534E"/>
    <w:rsid w:val="00315ABA"/>
    <w:rsid w:val="00315B06"/>
    <w:rsid w:val="00315BB5"/>
    <w:rsid w:val="00315C3F"/>
    <w:rsid w:val="00315C5A"/>
    <w:rsid w:val="00315D7A"/>
    <w:rsid w:val="00315DC5"/>
    <w:rsid w:val="00315E44"/>
    <w:rsid w:val="00315F04"/>
    <w:rsid w:val="00315F2F"/>
    <w:rsid w:val="00315FFD"/>
    <w:rsid w:val="00316432"/>
    <w:rsid w:val="0031649E"/>
    <w:rsid w:val="00316BEA"/>
    <w:rsid w:val="00316D4A"/>
    <w:rsid w:val="00316F56"/>
    <w:rsid w:val="00316FAD"/>
    <w:rsid w:val="0031707D"/>
    <w:rsid w:val="003170BB"/>
    <w:rsid w:val="0031710B"/>
    <w:rsid w:val="0031717A"/>
    <w:rsid w:val="00317188"/>
    <w:rsid w:val="003173C8"/>
    <w:rsid w:val="00317442"/>
    <w:rsid w:val="0031745B"/>
    <w:rsid w:val="0031748B"/>
    <w:rsid w:val="003174D0"/>
    <w:rsid w:val="0031782C"/>
    <w:rsid w:val="00317888"/>
    <w:rsid w:val="00317BF6"/>
    <w:rsid w:val="00317C09"/>
    <w:rsid w:val="00320260"/>
    <w:rsid w:val="00320379"/>
    <w:rsid w:val="00320615"/>
    <w:rsid w:val="003207B6"/>
    <w:rsid w:val="003209AC"/>
    <w:rsid w:val="00320AE6"/>
    <w:rsid w:val="00320C1C"/>
    <w:rsid w:val="00320ED3"/>
    <w:rsid w:val="0032104E"/>
    <w:rsid w:val="0032143F"/>
    <w:rsid w:val="0032144C"/>
    <w:rsid w:val="0032161D"/>
    <w:rsid w:val="00321BE2"/>
    <w:rsid w:val="00321CE5"/>
    <w:rsid w:val="00321D45"/>
    <w:rsid w:val="00321F74"/>
    <w:rsid w:val="00321FD4"/>
    <w:rsid w:val="003220A2"/>
    <w:rsid w:val="0032211F"/>
    <w:rsid w:val="003222FA"/>
    <w:rsid w:val="003223F7"/>
    <w:rsid w:val="00322850"/>
    <w:rsid w:val="003228C5"/>
    <w:rsid w:val="003228DC"/>
    <w:rsid w:val="00322B02"/>
    <w:rsid w:val="00322C39"/>
    <w:rsid w:val="003232BE"/>
    <w:rsid w:val="003233BF"/>
    <w:rsid w:val="00323B0E"/>
    <w:rsid w:val="00323C7A"/>
    <w:rsid w:val="00324408"/>
    <w:rsid w:val="003248A3"/>
    <w:rsid w:val="003248D5"/>
    <w:rsid w:val="003248EE"/>
    <w:rsid w:val="00324FFB"/>
    <w:rsid w:val="00325083"/>
    <w:rsid w:val="003250A5"/>
    <w:rsid w:val="0032510C"/>
    <w:rsid w:val="00325697"/>
    <w:rsid w:val="003256E0"/>
    <w:rsid w:val="00325787"/>
    <w:rsid w:val="003258AE"/>
    <w:rsid w:val="003258DA"/>
    <w:rsid w:val="00325907"/>
    <w:rsid w:val="00325AAE"/>
    <w:rsid w:val="00325C87"/>
    <w:rsid w:val="00325DBB"/>
    <w:rsid w:val="00325E59"/>
    <w:rsid w:val="00326170"/>
    <w:rsid w:val="00326730"/>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93D"/>
    <w:rsid w:val="00331C54"/>
    <w:rsid w:val="00331D5D"/>
    <w:rsid w:val="00331E89"/>
    <w:rsid w:val="00331F04"/>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F93"/>
    <w:rsid w:val="0033407D"/>
    <w:rsid w:val="0033427F"/>
    <w:rsid w:val="003347E3"/>
    <w:rsid w:val="003352E5"/>
    <w:rsid w:val="003354E2"/>
    <w:rsid w:val="003356F1"/>
    <w:rsid w:val="0033588B"/>
    <w:rsid w:val="00336078"/>
    <w:rsid w:val="003362A0"/>
    <w:rsid w:val="0033668D"/>
    <w:rsid w:val="0033672E"/>
    <w:rsid w:val="003369F8"/>
    <w:rsid w:val="00336A15"/>
    <w:rsid w:val="00336C65"/>
    <w:rsid w:val="00336E08"/>
    <w:rsid w:val="00336E73"/>
    <w:rsid w:val="003371C6"/>
    <w:rsid w:val="00337A4A"/>
    <w:rsid w:val="00340100"/>
    <w:rsid w:val="0034016A"/>
    <w:rsid w:val="003402A4"/>
    <w:rsid w:val="00340460"/>
    <w:rsid w:val="00340582"/>
    <w:rsid w:val="00340843"/>
    <w:rsid w:val="0034129A"/>
    <w:rsid w:val="0034133E"/>
    <w:rsid w:val="00341762"/>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A6"/>
    <w:rsid w:val="003456B3"/>
    <w:rsid w:val="00345804"/>
    <w:rsid w:val="00345CC3"/>
    <w:rsid w:val="00345D48"/>
    <w:rsid w:val="00345DFD"/>
    <w:rsid w:val="00346239"/>
    <w:rsid w:val="00346426"/>
    <w:rsid w:val="003466AB"/>
    <w:rsid w:val="0034699B"/>
    <w:rsid w:val="00346B7A"/>
    <w:rsid w:val="00346C84"/>
    <w:rsid w:val="0034730E"/>
    <w:rsid w:val="00347514"/>
    <w:rsid w:val="00347699"/>
    <w:rsid w:val="00347988"/>
    <w:rsid w:val="00347990"/>
    <w:rsid w:val="00347B61"/>
    <w:rsid w:val="00347DCC"/>
    <w:rsid w:val="0035000B"/>
    <w:rsid w:val="0035040A"/>
    <w:rsid w:val="003509A9"/>
    <w:rsid w:val="00350A36"/>
    <w:rsid w:val="00350AB7"/>
    <w:rsid w:val="00350BE5"/>
    <w:rsid w:val="00350C1F"/>
    <w:rsid w:val="00351156"/>
    <w:rsid w:val="00351285"/>
    <w:rsid w:val="00351368"/>
    <w:rsid w:val="003513E7"/>
    <w:rsid w:val="0035180E"/>
    <w:rsid w:val="0035207E"/>
    <w:rsid w:val="00352520"/>
    <w:rsid w:val="00352A5D"/>
    <w:rsid w:val="00352BBE"/>
    <w:rsid w:val="00352F8F"/>
    <w:rsid w:val="00353079"/>
    <w:rsid w:val="003531BE"/>
    <w:rsid w:val="003532CC"/>
    <w:rsid w:val="003533AB"/>
    <w:rsid w:val="00353BAD"/>
    <w:rsid w:val="00353DF5"/>
    <w:rsid w:val="00353F89"/>
    <w:rsid w:val="003544E6"/>
    <w:rsid w:val="003549C7"/>
    <w:rsid w:val="00354CDD"/>
    <w:rsid w:val="00354E71"/>
    <w:rsid w:val="00355057"/>
    <w:rsid w:val="0035522C"/>
    <w:rsid w:val="003557AF"/>
    <w:rsid w:val="0035595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5ED"/>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31"/>
    <w:rsid w:val="00365C77"/>
    <w:rsid w:val="00365DD5"/>
    <w:rsid w:val="00365F6C"/>
    <w:rsid w:val="00366340"/>
    <w:rsid w:val="00366356"/>
    <w:rsid w:val="003664EE"/>
    <w:rsid w:val="0036662D"/>
    <w:rsid w:val="00366719"/>
    <w:rsid w:val="003667CA"/>
    <w:rsid w:val="00366BCE"/>
    <w:rsid w:val="00366E76"/>
    <w:rsid w:val="0036748D"/>
    <w:rsid w:val="003674D6"/>
    <w:rsid w:val="0036780D"/>
    <w:rsid w:val="00367B3E"/>
    <w:rsid w:val="00367BE5"/>
    <w:rsid w:val="00367E91"/>
    <w:rsid w:val="003701C3"/>
    <w:rsid w:val="00370381"/>
    <w:rsid w:val="003703FC"/>
    <w:rsid w:val="00370636"/>
    <w:rsid w:val="003706A1"/>
    <w:rsid w:val="00370820"/>
    <w:rsid w:val="00370B68"/>
    <w:rsid w:val="00370C4D"/>
    <w:rsid w:val="00370D6D"/>
    <w:rsid w:val="003712CF"/>
    <w:rsid w:val="0037140A"/>
    <w:rsid w:val="003716D6"/>
    <w:rsid w:val="003718D7"/>
    <w:rsid w:val="003718E0"/>
    <w:rsid w:val="003718EA"/>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41"/>
    <w:rsid w:val="003732B4"/>
    <w:rsid w:val="0037349E"/>
    <w:rsid w:val="003735AE"/>
    <w:rsid w:val="00373623"/>
    <w:rsid w:val="0037366B"/>
    <w:rsid w:val="003736ED"/>
    <w:rsid w:val="0037398A"/>
    <w:rsid w:val="0037427C"/>
    <w:rsid w:val="003744A0"/>
    <w:rsid w:val="00374646"/>
    <w:rsid w:val="0037479C"/>
    <w:rsid w:val="003748F9"/>
    <w:rsid w:val="00374AAD"/>
    <w:rsid w:val="00374C32"/>
    <w:rsid w:val="0037505C"/>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43A"/>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9AD"/>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3B4D"/>
    <w:rsid w:val="00384A18"/>
    <w:rsid w:val="00384A5F"/>
    <w:rsid w:val="00384DA6"/>
    <w:rsid w:val="00384E8B"/>
    <w:rsid w:val="00384EAF"/>
    <w:rsid w:val="00384EED"/>
    <w:rsid w:val="00384F1E"/>
    <w:rsid w:val="003851B0"/>
    <w:rsid w:val="00385660"/>
    <w:rsid w:val="00385715"/>
    <w:rsid w:val="00385E2C"/>
    <w:rsid w:val="00385EC4"/>
    <w:rsid w:val="0038605C"/>
    <w:rsid w:val="0038633D"/>
    <w:rsid w:val="00386763"/>
    <w:rsid w:val="00386815"/>
    <w:rsid w:val="00386981"/>
    <w:rsid w:val="003869FF"/>
    <w:rsid w:val="00386FF5"/>
    <w:rsid w:val="00387664"/>
    <w:rsid w:val="00387985"/>
    <w:rsid w:val="00387A6C"/>
    <w:rsid w:val="00387DA6"/>
    <w:rsid w:val="00387EB3"/>
    <w:rsid w:val="00390078"/>
    <w:rsid w:val="00390198"/>
    <w:rsid w:val="003909FC"/>
    <w:rsid w:val="00390AAC"/>
    <w:rsid w:val="00390C1B"/>
    <w:rsid w:val="00390EDA"/>
    <w:rsid w:val="00390EF7"/>
    <w:rsid w:val="00391118"/>
    <w:rsid w:val="0039129F"/>
    <w:rsid w:val="003912C5"/>
    <w:rsid w:val="00391548"/>
    <w:rsid w:val="00391732"/>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3E0D"/>
    <w:rsid w:val="0039412B"/>
    <w:rsid w:val="0039416B"/>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552"/>
    <w:rsid w:val="00396A4B"/>
    <w:rsid w:val="003975AB"/>
    <w:rsid w:val="00397D43"/>
    <w:rsid w:val="003A008A"/>
    <w:rsid w:val="003A0285"/>
    <w:rsid w:val="003A06C7"/>
    <w:rsid w:val="003A09FD"/>
    <w:rsid w:val="003A0AB9"/>
    <w:rsid w:val="003A0C90"/>
    <w:rsid w:val="003A11CA"/>
    <w:rsid w:val="003A1446"/>
    <w:rsid w:val="003A14B7"/>
    <w:rsid w:val="003A24AB"/>
    <w:rsid w:val="003A28D2"/>
    <w:rsid w:val="003A2D23"/>
    <w:rsid w:val="003A33CE"/>
    <w:rsid w:val="003A3871"/>
    <w:rsid w:val="003A3994"/>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5EFB"/>
    <w:rsid w:val="003A63A3"/>
    <w:rsid w:val="003A6E2D"/>
    <w:rsid w:val="003A7008"/>
    <w:rsid w:val="003A71FD"/>
    <w:rsid w:val="003A781E"/>
    <w:rsid w:val="003A79C3"/>
    <w:rsid w:val="003A7BD3"/>
    <w:rsid w:val="003A7D7B"/>
    <w:rsid w:val="003A7DF9"/>
    <w:rsid w:val="003B077B"/>
    <w:rsid w:val="003B0AF1"/>
    <w:rsid w:val="003B0D3A"/>
    <w:rsid w:val="003B0DC1"/>
    <w:rsid w:val="003B0E1F"/>
    <w:rsid w:val="003B0EDA"/>
    <w:rsid w:val="003B0F7D"/>
    <w:rsid w:val="003B130C"/>
    <w:rsid w:val="003B13A2"/>
    <w:rsid w:val="003B176A"/>
    <w:rsid w:val="003B1E94"/>
    <w:rsid w:val="003B2178"/>
    <w:rsid w:val="003B233F"/>
    <w:rsid w:val="003B23EE"/>
    <w:rsid w:val="003B260B"/>
    <w:rsid w:val="003B26AA"/>
    <w:rsid w:val="003B2AF7"/>
    <w:rsid w:val="003B3038"/>
    <w:rsid w:val="003B3262"/>
    <w:rsid w:val="003B341D"/>
    <w:rsid w:val="003B3C11"/>
    <w:rsid w:val="003B3CDC"/>
    <w:rsid w:val="003B40D2"/>
    <w:rsid w:val="003B4387"/>
    <w:rsid w:val="003B43D5"/>
    <w:rsid w:val="003B44D4"/>
    <w:rsid w:val="003B4A45"/>
    <w:rsid w:val="003B4A58"/>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D9D"/>
    <w:rsid w:val="003C1479"/>
    <w:rsid w:val="003C1601"/>
    <w:rsid w:val="003C160F"/>
    <w:rsid w:val="003C16D3"/>
    <w:rsid w:val="003C1B41"/>
    <w:rsid w:val="003C1ED6"/>
    <w:rsid w:val="003C1F2B"/>
    <w:rsid w:val="003C2011"/>
    <w:rsid w:val="003C2142"/>
    <w:rsid w:val="003C25DF"/>
    <w:rsid w:val="003C2B22"/>
    <w:rsid w:val="003C2B94"/>
    <w:rsid w:val="003C2C3E"/>
    <w:rsid w:val="003C2D00"/>
    <w:rsid w:val="003C2F41"/>
    <w:rsid w:val="003C2F48"/>
    <w:rsid w:val="003C3310"/>
    <w:rsid w:val="003C3513"/>
    <w:rsid w:val="003C3553"/>
    <w:rsid w:val="003C38C5"/>
    <w:rsid w:val="003C3A78"/>
    <w:rsid w:val="003C3B66"/>
    <w:rsid w:val="003C3CD0"/>
    <w:rsid w:val="003C3F9F"/>
    <w:rsid w:val="003C423C"/>
    <w:rsid w:val="003C43CB"/>
    <w:rsid w:val="003C4412"/>
    <w:rsid w:val="003C474E"/>
    <w:rsid w:val="003C47EA"/>
    <w:rsid w:val="003C4D26"/>
    <w:rsid w:val="003C4E04"/>
    <w:rsid w:val="003C502B"/>
    <w:rsid w:val="003C58AD"/>
    <w:rsid w:val="003C5E65"/>
    <w:rsid w:val="003C5FBE"/>
    <w:rsid w:val="003C616A"/>
    <w:rsid w:val="003C6243"/>
    <w:rsid w:val="003C65E3"/>
    <w:rsid w:val="003C6AFC"/>
    <w:rsid w:val="003C6C32"/>
    <w:rsid w:val="003C6CAF"/>
    <w:rsid w:val="003C6D51"/>
    <w:rsid w:val="003C6D97"/>
    <w:rsid w:val="003C6EF1"/>
    <w:rsid w:val="003C7568"/>
    <w:rsid w:val="003C76B6"/>
    <w:rsid w:val="003D039A"/>
    <w:rsid w:val="003D0473"/>
    <w:rsid w:val="003D04BD"/>
    <w:rsid w:val="003D0C01"/>
    <w:rsid w:val="003D0FDB"/>
    <w:rsid w:val="003D0FFC"/>
    <w:rsid w:val="003D101F"/>
    <w:rsid w:val="003D1197"/>
    <w:rsid w:val="003D138A"/>
    <w:rsid w:val="003D1500"/>
    <w:rsid w:val="003D181E"/>
    <w:rsid w:val="003D1A37"/>
    <w:rsid w:val="003D1C38"/>
    <w:rsid w:val="003D1DAA"/>
    <w:rsid w:val="003D1F06"/>
    <w:rsid w:val="003D20F3"/>
    <w:rsid w:val="003D26A9"/>
    <w:rsid w:val="003D2D3C"/>
    <w:rsid w:val="003D2F7E"/>
    <w:rsid w:val="003D2FE7"/>
    <w:rsid w:val="003D305E"/>
    <w:rsid w:val="003D3593"/>
    <w:rsid w:val="003D35FF"/>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12D"/>
    <w:rsid w:val="003D555E"/>
    <w:rsid w:val="003D596D"/>
    <w:rsid w:val="003D5D8B"/>
    <w:rsid w:val="003D5DCB"/>
    <w:rsid w:val="003D5EBC"/>
    <w:rsid w:val="003D61D9"/>
    <w:rsid w:val="003D64DC"/>
    <w:rsid w:val="003D654B"/>
    <w:rsid w:val="003D6706"/>
    <w:rsid w:val="003D67B9"/>
    <w:rsid w:val="003D6981"/>
    <w:rsid w:val="003D6AFA"/>
    <w:rsid w:val="003D7170"/>
    <w:rsid w:val="003D72FD"/>
    <w:rsid w:val="003D7778"/>
    <w:rsid w:val="003D7A61"/>
    <w:rsid w:val="003D7A66"/>
    <w:rsid w:val="003D7B97"/>
    <w:rsid w:val="003D7CEC"/>
    <w:rsid w:val="003D7D16"/>
    <w:rsid w:val="003D7D20"/>
    <w:rsid w:val="003D7D6F"/>
    <w:rsid w:val="003D7E19"/>
    <w:rsid w:val="003D7E71"/>
    <w:rsid w:val="003E0872"/>
    <w:rsid w:val="003E0B31"/>
    <w:rsid w:val="003E0C25"/>
    <w:rsid w:val="003E0CE1"/>
    <w:rsid w:val="003E0D36"/>
    <w:rsid w:val="003E0E3F"/>
    <w:rsid w:val="003E0E80"/>
    <w:rsid w:val="003E0F40"/>
    <w:rsid w:val="003E10E4"/>
    <w:rsid w:val="003E122C"/>
    <w:rsid w:val="003E164F"/>
    <w:rsid w:val="003E1F7C"/>
    <w:rsid w:val="003E2265"/>
    <w:rsid w:val="003E232C"/>
    <w:rsid w:val="003E258F"/>
    <w:rsid w:val="003E27B6"/>
    <w:rsid w:val="003E2869"/>
    <w:rsid w:val="003E2A56"/>
    <w:rsid w:val="003E2BE1"/>
    <w:rsid w:val="003E2C0A"/>
    <w:rsid w:val="003E2CA7"/>
    <w:rsid w:val="003E2F8D"/>
    <w:rsid w:val="003E319D"/>
    <w:rsid w:val="003E38DD"/>
    <w:rsid w:val="003E39A4"/>
    <w:rsid w:val="003E3A4C"/>
    <w:rsid w:val="003E3DB3"/>
    <w:rsid w:val="003E4626"/>
    <w:rsid w:val="003E4A40"/>
    <w:rsid w:val="003E4B43"/>
    <w:rsid w:val="003E4C5A"/>
    <w:rsid w:val="003E4E72"/>
    <w:rsid w:val="003E5086"/>
    <w:rsid w:val="003E5850"/>
    <w:rsid w:val="003E5965"/>
    <w:rsid w:val="003E5A37"/>
    <w:rsid w:val="003E5A38"/>
    <w:rsid w:val="003E5BE8"/>
    <w:rsid w:val="003E5CE7"/>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E2A"/>
    <w:rsid w:val="003F0F26"/>
    <w:rsid w:val="003F1231"/>
    <w:rsid w:val="003F135E"/>
    <w:rsid w:val="003F140D"/>
    <w:rsid w:val="003F1463"/>
    <w:rsid w:val="003F1488"/>
    <w:rsid w:val="003F15FC"/>
    <w:rsid w:val="003F1A6B"/>
    <w:rsid w:val="003F1BC9"/>
    <w:rsid w:val="003F1EFA"/>
    <w:rsid w:val="003F1F5F"/>
    <w:rsid w:val="003F21CE"/>
    <w:rsid w:val="003F267D"/>
    <w:rsid w:val="003F2930"/>
    <w:rsid w:val="003F2955"/>
    <w:rsid w:val="003F2A31"/>
    <w:rsid w:val="003F2A3E"/>
    <w:rsid w:val="003F2C5A"/>
    <w:rsid w:val="003F2E74"/>
    <w:rsid w:val="003F31DE"/>
    <w:rsid w:val="003F36CB"/>
    <w:rsid w:val="003F39AE"/>
    <w:rsid w:val="003F3D87"/>
    <w:rsid w:val="003F3E53"/>
    <w:rsid w:val="003F3EA8"/>
    <w:rsid w:val="003F4017"/>
    <w:rsid w:val="003F4127"/>
    <w:rsid w:val="003F44B8"/>
    <w:rsid w:val="003F481A"/>
    <w:rsid w:val="003F48C9"/>
    <w:rsid w:val="003F4AC9"/>
    <w:rsid w:val="003F4B6D"/>
    <w:rsid w:val="003F57AC"/>
    <w:rsid w:val="003F5AD3"/>
    <w:rsid w:val="003F5BD4"/>
    <w:rsid w:val="003F5CC8"/>
    <w:rsid w:val="003F5F9D"/>
    <w:rsid w:val="003F5FD5"/>
    <w:rsid w:val="003F6522"/>
    <w:rsid w:val="003F680F"/>
    <w:rsid w:val="003F6836"/>
    <w:rsid w:val="003F68A3"/>
    <w:rsid w:val="003F6B1E"/>
    <w:rsid w:val="003F6BB0"/>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2B0"/>
    <w:rsid w:val="0040234A"/>
    <w:rsid w:val="004024FB"/>
    <w:rsid w:val="0040273B"/>
    <w:rsid w:val="00402A98"/>
    <w:rsid w:val="00402BB9"/>
    <w:rsid w:val="00402D3F"/>
    <w:rsid w:val="00402D8A"/>
    <w:rsid w:val="00402E64"/>
    <w:rsid w:val="00403136"/>
    <w:rsid w:val="004031EF"/>
    <w:rsid w:val="00403252"/>
    <w:rsid w:val="004033D7"/>
    <w:rsid w:val="00403635"/>
    <w:rsid w:val="0040366E"/>
    <w:rsid w:val="00403716"/>
    <w:rsid w:val="004037B3"/>
    <w:rsid w:val="0040396D"/>
    <w:rsid w:val="0040397B"/>
    <w:rsid w:val="004041CB"/>
    <w:rsid w:val="0040435A"/>
    <w:rsid w:val="004048EE"/>
    <w:rsid w:val="00404917"/>
    <w:rsid w:val="00405410"/>
    <w:rsid w:val="00405694"/>
    <w:rsid w:val="004056CC"/>
    <w:rsid w:val="0040576C"/>
    <w:rsid w:val="0040579A"/>
    <w:rsid w:val="00405865"/>
    <w:rsid w:val="00405890"/>
    <w:rsid w:val="00405A86"/>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C42"/>
    <w:rsid w:val="00407D7A"/>
    <w:rsid w:val="00407E85"/>
    <w:rsid w:val="0041096D"/>
    <w:rsid w:val="00410A87"/>
    <w:rsid w:val="004110B3"/>
    <w:rsid w:val="00411183"/>
    <w:rsid w:val="004112A6"/>
    <w:rsid w:val="004114B0"/>
    <w:rsid w:val="004114EC"/>
    <w:rsid w:val="0041165A"/>
    <w:rsid w:val="0041197C"/>
    <w:rsid w:val="00411982"/>
    <w:rsid w:val="00411A30"/>
    <w:rsid w:val="00411EBD"/>
    <w:rsid w:val="004122AC"/>
    <w:rsid w:val="004122BA"/>
    <w:rsid w:val="0041277F"/>
    <w:rsid w:val="00412934"/>
    <w:rsid w:val="00412C09"/>
    <w:rsid w:val="00412C71"/>
    <w:rsid w:val="00412CC7"/>
    <w:rsid w:val="00412D49"/>
    <w:rsid w:val="00412D63"/>
    <w:rsid w:val="00412FC8"/>
    <w:rsid w:val="0041306F"/>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845"/>
    <w:rsid w:val="00420D8F"/>
    <w:rsid w:val="00420EA1"/>
    <w:rsid w:val="0042112B"/>
    <w:rsid w:val="004217C1"/>
    <w:rsid w:val="004218CA"/>
    <w:rsid w:val="00421EAB"/>
    <w:rsid w:val="00421FB7"/>
    <w:rsid w:val="00422723"/>
    <w:rsid w:val="00423DFD"/>
    <w:rsid w:val="004242F3"/>
    <w:rsid w:val="00424C5D"/>
    <w:rsid w:val="00424CFB"/>
    <w:rsid w:val="00424E5A"/>
    <w:rsid w:val="00425670"/>
    <w:rsid w:val="004257F6"/>
    <w:rsid w:val="0042581E"/>
    <w:rsid w:val="004259A3"/>
    <w:rsid w:val="004259EC"/>
    <w:rsid w:val="00425A11"/>
    <w:rsid w:val="00425D4B"/>
    <w:rsid w:val="00425DCD"/>
    <w:rsid w:val="00425FBF"/>
    <w:rsid w:val="00426128"/>
    <w:rsid w:val="0042614F"/>
    <w:rsid w:val="0042621A"/>
    <w:rsid w:val="00426280"/>
    <w:rsid w:val="00426A2B"/>
    <w:rsid w:val="00426A4B"/>
    <w:rsid w:val="00427594"/>
    <w:rsid w:val="004275FC"/>
    <w:rsid w:val="00427AC7"/>
    <w:rsid w:val="00427B9C"/>
    <w:rsid w:val="00427CD2"/>
    <w:rsid w:val="00427F60"/>
    <w:rsid w:val="0043052D"/>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37B"/>
    <w:rsid w:val="004325E8"/>
    <w:rsid w:val="0043268C"/>
    <w:rsid w:val="00432820"/>
    <w:rsid w:val="00432919"/>
    <w:rsid w:val="00432B9D"/>
    <w:rsid w:val="00432CEE"/>
    <w:rsid w:val="00432DE1"/>
    <w:rsid w:val="00433065"/>
    <w:rsid w:val="00433190"/>
    <w:rsid w:val="004333B8"/>
    <w:rsid w:val="0043340D"/>
    <w:rsid w:val="0043346E"/>
    <w:rsid w:val="00433634"/>
    <w:rsid w:val="004336CF"/>
    <w:rsid w:val="00433766"/>
    <w:rsid w:val="004339B2"/>
    <w:rsid w:val="00433AFE"/>
    <w:rsid w:val="00433E63"/>
    <w:rsid w:val="00433FA9"/>
    <w:rsid w:val="004340CD"/>
    <w:rsid w:val="004341B4"/>
    <w:rsid w:val="004341C0"/>
    <w:rsid w:val="004341EA"/>
    <w:rsid w:val="0043449D"/>
    <w:rsid w:val="004346DF"/>
    <w:rsid w:val="00434796"/>
    <w:rsid w:val="00434899"/>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108"/>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F12"/>
    <w:rsid w:val="00441F72"/>
    <w:rsid w:val="00441FD9"/>
    <w:rsid w:val="0044267A"/>
    <w:rsid w:val="004429FD"/>
    <w:rsid w:val="00442BD0"/>
    <w:rsid w:val="00442C5E"/>
    <w:rsid w:val="00442D1E"/>
    <w:rsid w:val="00443243"/>
    <w:rsid w:val="004434E7"/>
    <w:rsid w:val="00443642"/>
    <w:rsid w:val="0044378E"/>
    <w:rsid w:val="00443828"/>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70"/>
    <w:rsid w:val="0044608F"/>
    <w:rsid w:val="0044623B"/>
    <w:rsid w:val="0044674B"/>
    <w:rsid w:val="00446791"/>
    <w:rsid w:val="00446A6C"/>
    <w:rsid w:val="00446B5E"/>
    <w:rsid w:val="00446CF1"/>
    <w:rsid w:val="00446D7B"/>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125"/>
    <w:rsid w:val="0045628B"/>
    <w:rsid w:val="0045636E"/>
    <w:rsid w:val="004567A8"/>
    <w:rsid w:val="0045684C"/>
    <w:rsid w:val="00456A7D"/>
    <w:rsid w:val="00456D72"/>
    <w:rsid w:val="004570FD"/>
    <w:rsid w:val="00457186"/>
    <w:rsid w:val="004571CD"/>
    <w:rsid w:val="00457570"/>
    <w:rsid w:val="00457585"/>
    <w:rsid w:val="004575CE"/>
    <w:rsid w:val="004577AF"/>
    <w:rsid w:val="004577B3"/>
    <w:rsid w:val="0045791C"/>
    <w:rsid w:val="00457A1C"/>
    <w:rsid w:val="00457B01"/>
    <w:rsid w:val="00457B2C"/>
    <w:rsid w:val="00457C7F"/>
    <w:rsid w:val="00460586"/>
    <w:rsid w:val="0046064A"/>
    <w:rsid w:val="0046072B"/>
    <w:rsid w:val="0046098E"/>
    <w:rsid w:val="00460AA7"/>
    <w:rsid w:val="00460DFE"/>
    <w:rsid w:val="00460ECE"/>
    <w:rsid w:val="004616E9"/>
    <w:rsid w:val="00461898"/>
    <w:rsid w:val="00461ABD"/>
    <w:rsid w:val="00461D32"/>
    <w:rsid w:val="00461D92"/>
    <w:rsid w:val="00461DF9"/>
    <w:rsid w:val="00461E84"/>
    <w:rsid w:val="00462240"/>
    <w:rsid w:val="004623B0"/>
    <w:rsid w:val="00462448"/>
    <w:rsid w:val="0046251E"/>
    <w:rsid w:val="004625A1"/>
    <w:rsid w:val="0046261E"/>
    <w:rsid w:val="00462C90"/>
    <w:rsid w:val="00462EEB"/>
    <w:rsid w:val="00463041"/>
    <w:rsid w:val="00463420"/>
    <w:rsid w:val="00463561"/>
    <w:rsid w:val="004636D5"/>
    <w:rsid w:val="00463818"/>
    <w:rsid w:val="00463B69"/>
    <w:rsid w:val="00464246"/>
    <w:rsid w:val="00464390"/>
    <w:rsid w:val="004643DB"/>
    <w:rsid w:val="0046489A"/>
    <w:rsid w:val="00464CBA"/>
    <w:rsid w:val="00464ED5"/>
    <w:rsid w:val="00464F88"/>
    <w:rsid w:val="0046514B"/>
    <w:rsid w:val="004655A0"/>
    <w:rsid w:val="004657C2"/>
    <w:rsid w:val="00465F09"/>
    <w:rsid w:val="00466021"/>
    <w:rsid w:val="0046623E"/>
    <w:rsid w:val="00466B68"/>
    <w:rsid w:val="00466BB8"/>
    <w:rsid w:val="00466BC2"/>
    <w:rsid w:val="00466C92"/>
    <w:rsid w:val="00466E30"/>
    <w:rsid w:val="00466EAA"/>
    <w:rsid w:val="004671CE"/>
    <w:rsid w:val="00467784"/>
    <w:rsid w:val="004678D4"/>
    <w:rsid w:val="00467C4D"/>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796"/>
    <w:rsid w:val="004808B1"/>
    <w:rsid w:val="00480CC7"/>
    <w:rsid w:val="00480E38"/>
    <w:rsid w:val="004810FE"/>
    <w:rsid w:val="00481849"/>
    <w:rsid w:val="0048190C"/>
    <w:rsid w:val="00481D93"/>
    <w:rsid w:val="004820F5"/>
    <w:rsid w:val="004822A4"/>
    <w:rsid w:val="00482630"/>
    <w:rsid w:val="004827F3"/>
    <w:rsid w:val="00482BA4"/>
    <w:rsid w:val="00482C4E"/>
    <w:rsid w:val="00482E54"/>
    <w:rsid w:val="00482EE0"/>
    <w:rsid w:val="0048303D"/>
    <w:rsid w:val="00483154"/>
    <w:rsid w:val="0048337A"/>
    <w:rsid w:val="00483521"/>
    <w:rsid w:val="00483A2D"/>
    <w:rsid w:val="00483F6A"/>
    <w:rsid w:val="00484183"/>
    <w:rsid w:val="0048425C"/>
    <w:rsid w:val="00484260"/>
    <w:rsid w:val="00484965"/>
    <w:rsid w:val="00484CD8"/>
    <w:rsid w:val="00484CDF"/>
    <w:rsid w:val="00484F55"/>
    <w:rsid w:val="00484F9E"/>
    <w:rsid w:val="00485286"/>
    <w:rsid w:val="004856E7"/>
    <w:rsid w:val="00485B67"/>
    <w:rsid w:val="00485C56"/>
    <w:rsid w:val="004866E1"/>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503"/>
    <w:rsid w:val="0049296E"/>
    <w:rsid w:val="00492C07"/>
    <w:rsid w:val="00492D94"/>
    <w:rsid w:val="00492E07"/>
    <w:rsid w:val="00492E77"/>
    <w:rsid w:val="00492ED7"/>
    <w:rsid w:val="00492F78"/>
    <w:rsid w:val="00492FFC"/>
    <w:rsid w:val="004933D6"/>
    <w:rsid w:val="0049342C"/>
    <w:rsid w:val="00493830"/>
    <w:rsid w:val="004938DF"/>
    <w:rsid w:val="00493A11"/>
    <w:rsid w:val="00493C01"/>
    <w:rsid w:val="004940AB"/>
    <w:rsid w:val="004942C6"/>
    <w:rsid w:val="00494325"/>
    <w:rsid w:val="004943E4"/>
    <w:rsid w:val="00494612"/>
    <w:rsid w:val="00494913"/>
    <w:rsid w:val="00494FA6"/>
    <w:rsid w:val="00495973"/>
    <w:rsid w:val="00495ACD"/>
    <w:rsid w:val="00495CF6"/>
    <w:rsid w:val="004961F9"/>
    <w:rsid w:val="0049637A"/>
    <w:rsid w:val="00496676"/>
    <w:rsid w:val="004966D9"/>
    <w:rsid w:val="004967BA"/>
    <w:rsid w:val="00496AEC"/>
    <w:rsid w:val="00496B63"/>
    <w:rsid w:val="00496CC0"/>
    <w:rsid w:val="00496ED0"/>
    <w:rsid w:val="0049701C"/>
    <w:rsid w:val="00497239"/>
    <w:rsid w:val="0049756A"/>
    <w:rsid w:val="004977F5"/>
    <w:rsid w:val="00497982"/>
    <w:rsid w:val="00497A62"/>
    <w:rsid w:val="00497B99"/>
    <w:rsid w:val="00497DC0"/>
    <w:rsid w:val="004A03E9"/>
    <w:rsid w:val="004A0421"/>
    <w:rsid w:val="004A057E"/>
    <w:rsid w:val="004A0587"/>
    <w:rsid w:val="004A0734"/>
    <w:rsid w:val="004A0758"/>
    <w:rsid w:val="004A0870"/>
    <w:rsid w:val="004A0AF3"/>
    <w:rsid w:val="004A0CA1"/>
    <w:rsid w:val="004A10B8"/>
    <w:rsid w:val="004A11F6"/>
    <w:rsid w:val="004A14A0"/>
    <w:rsid w:val="004A157A"/>
    <w:rsid w:val="004A1824"/>
    <w:rsid w:val="004A1F1C"/>
    <w:rsid w:val="004A1F6C"/>
    <w:rsid w:val="004A205A"/>
    <w:rsid w:val="004A2066"/>
    <w:rsid w:val="004A28D4"/>
    <w:rsid w:val="004A2E1F"/>
    <w:rsid w:val="004A2EF8"/>
    <w:rsid w:val="004A2F94"/>
    <w:rsid w:val="004A2FCC"/>
    <w:rsid w:val="004A3677"/>
    <w:rsid w:val="004A3CEC"/>
    <w:rsid w:val="004A3E4C"/>
    <w:rsid w:val="004A43AA"/>
    <w:rsid w:val="004A4475"/>
    <w:rsid w:val="004A4484"/>
    <w:rsid w:val="004A458D"/>
    <w:rsid w:val="004A45A8"/>
    <w:rsid w:val="004A45EC"/>
    <w:rsid w:val="004A45F4"/>
    <w:rsid w:val="004A48C6"/>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651"/>
    <w:rsid w:val="004A6703"/>
    <w:rsid w:val="004A68B3"/>
    <w:rsid w:val="004A6953"/>
    <w:rsid w:val="004A6991"/>
    <w:rsid w:val="004A6B67"/>
    <w:rsid w:val="004A6BFA"/>
    <w:rsid w:val="004A6D40"/>
    <w:rsid w:val="004A6E05"/>
    <w:rsid w:val="004A7221"/>
    <w:rsid w:val="004A74D1"/>
    <w:rsid w:val="004A7627"/>
    <w:rsid w:val="004A7667"/>
    <w:rsid w:val="004A77AD"/>
    <w:rsid w:val="004A787F"/>
    <w:rsid w:val="004A79C2"/>
    <w:rsid w:val="004A7B41"/>
    <w:rsid w:val="004A7CDD"/>
    <w:rsid w:val="004A7E10"/>
    <w:rsid w:val="004A7E95"/>
    <w:rsid w:val="004B0081"/>
    <w:rsid w:val="004B030B"/>
    <w:rsid w:val="004B051A"/>
    <w:rsid w:val="004B0565"/>
    <w:rsid w:val="004B0662"/>
    <w:rsid w:val="004B0D8D"/>
    <w:rsid w:val="004B1162"/>
    <w:rsid w:val="004B1180"/>
    <w:rsid w:val="004B1649"/>
    <w:rsid w:val="004B1684"/>
    <w:rsid w:val="004B17C0"/>
    <w:rsid w:val="004B19EB"/>
    <w:rsid w:val="004B2351"/>
    <w:rsid w:val="004B2363"/>
    <w:rsid w:val="004B247F"/>
    <w:rsid w:val="004B2506"/>
    <w:rsid w:val="004B2719"/>
    <w:rsid w:val="004B2790"/>
    <w:rsid w:val="004B2834"/>
    <w:rsid w:val="004B2859"/>
    <w:rsid w:val="004B2C57"/>
    <w:rsid w:val="004B2E9B"/>
    <w:rsid w:val="004B2EA5"/>
    <w:rsid w:val="004B3599"/>
    <w:rsid w:val="004B38B8"/>
    <w:rsid w:val="004B3C21"/>
    <w:rsid w:val="004B3D21"/>
    <w:rsid w:val="004B4059"/>
    <w:rsid w:val="004B4573"/>
    <w:rsid w:val="004B45DB"/>
    <w:rsid w:val="004B46A1"/>
    <w:rsid w:val="004B4E0C"/>
    <w:rsid w:val="004B4F7B"/>
    <w:rsid w:val="004B4FDB"/>
    <w:rsid w:val="004B50E3"/>
    <w:rsid w:val="004B5775"/>
    <w:rsid w:val="004B5828"/>
    <w:rsid w:val="004B5BC5"/>
    <w:rsid w:val="004B5DF8"/>
    <w:rsid w:val="004B6199"/>
    <w:rsid w:val="004B632A"/>
    <w:rsid w:val="004B6334"/>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233"/>
    <w:rsid w:val="004C241B"/>
    <w:rsid w:val="004C2641"/>
    <w:rsid w:val="004C27EF"/>
    <w:rsid w:val="004C298B"/>
    <w:rsid w:val="004C2CF3"/>
    <w:rsid w:val="004C30A2"/>
    <w:rsid w:val="004C3757"/>
    <w:rsid w:val="004C3853"/>
    <w:rsid w:val="004C397D"/>
    <w:rsid w:val="004C3ACB"/>
    <w:rsid w:val="004C3AE0"/>
    <w:rsid w:val="004C3B8F"/>
    <w:rsid w:val="004C3D3C"/>
    <w:rsid w:val="004C3DB7"/>
    <w:rsid w:val="004C40BF"/>
    <w:rsid w:val="004C449D"/>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AD"/>
    <w:rsid w:val="004D0915"/>
    <w:rsid w:val="004D0B42"/>
    <w:rsid w:val="004D0C0F"/>
    <w:rsid w:val="004D0F77"/>
    <w:rsid w:val="004D1072"/>
    <w:rsid w:val="004D11DD"/>
    <w:rsid w:val="004D1652"/>
    <w:rsid w:val="004D17ED"/>
    <w:rsid w:val="004D184C"/>
    <w:rsid w:val="004D18E1"/>
    <w:rsid w:val="004D1B77"/>
    <w:rsid w:val="004D1BC7"/>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F8"/>
    <w:rsid w:val="004D3B6F"/>
    <w:rsid w:val="004D3F97"/>
    <w:rsid w:val="004D40E0"/>
    <w:rsid w:val="004D40EB"/>
    <w:rsid w:val="004D4126"/>
    <w:rsid w:val="004D4176"/>
    <w:rsid w:val="004D45F5"/>
    <w:rsid w:val="004D4626"/>
    <w:rsid w:val="004D4768"/>
    <w:rsid w:val="004D4E11"/>
    <w:rsid w:val="004D4EEF"/>
    <w:rsid w:val="004D4FC4"/>
    <w:rsid w:val="004D51B2"/>
    <w:rsid w:val="004D5200"/>
    <w:rsid w:val="004D5270"/>
    <w:rsid w:val="004D52BC"/>
    <w:rsid w:val="004D5428"/>
    <w:rsid w:val="004D5AE2"/>
    <w:rsid w:val="004D5B28"/>
    <w:rsid w:val="004D5B49"/>
    <w:rsid w:val="004D5D2D"/>
    <w:rsid w:val="004D6157"/>
    <w:rsid w:val="004D677A"/>
    <w:rsid w:val="004D6990"/>
    <w:rsid w:val="004D6A05"/>
    <w:rsid w:val="004D6BA2"/>
    <w:rsid w:val="004D6C75"/>
    <w:rsid w:val="004D6E82"/>
    <w:rsid w:val="004D711D"/>
    <w:rsid w:val="004D71A1"/>
    <w:rsid w:val="004D72A4"/>
    <w:rsid w:val="004D7568"/>
    <w:rsid w:val="004D77D1"/>
    <w:rsid w:val="004D7A7F"/>
    <w:rsid w:val="004D7B24"/>
    <w:rsid w:val="004D7F66"/>
    <w:rsid w:val="004E0155"/>
    <w:rsid w:val="004E01EE"/>
    <w:rsid w:val="004E02FA"/>
    <w:rsid w:val="004E080A"/>
    <w:rsid w:val="004E0CF9"/>
    <w:rsid w:val="004E118E"/>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62D"/>
    <w:rsid w:val="004E3836"/>
    <w:rsid w:val="004E38BC"/>
    <w:rsid w:val="004E3BA4"/>
    <w:rsid w:val="004E3CE8"/>
    <w:rsid w:val="004E3D9A"/>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515"/>
    <w:rsid w:val="004E5AE1"/>
    <w:rsid w:val="004E5AE6"/>
    <w:rsid w:val="004E5B4C"/>
    <w:rsid w:val="004E5B74"/>
    <w:rsid w:val="004E6012"/>
    <w:rsid w:val="004E647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4E2"/>
    <w:rsid w:val="004F053D"/>
    <w:rsid w:val="004F0724"/>
    <w:rsid w:val="004F0CE6"/>
    <w:rsid w:val="004F0CFB"/>
    <w:rsid w:val="004F0F47"/>
    <w:rsid w:val="004F18DA"/>
    <w:rsid w:val="004F1A17"/>
    <w:rsid w:val="004F1CE4"/>
    <w:rsid w:val="004F1FC3"/>
    <w:rsid w:val="004F2048"/>
    <w:rsid w:val="004F25B2"/>
    <w:rsid w:val="004F2A02"/>
    <w:rsid w:val="004F2C82"/>
    <w:rsid w:val="004F311D"/>
    <w:rsid w:val="004F3331"/>
    <w:rsid w:val="004F34D4"/>
    <w:rsid w:val="004F3F2C"/>
    <w:rsid w:val="004F431E"/>
    <w:rsid w:val="004F45CF"/>
    <w:rsid w:val="004F4690"/>
    <w:rsid w:val="004F475C"/>
    <w:rsid w:val="004F4925"/>
    <w:rsid w:val="004F49AD"/>
    <w:rsid w:val="004F4A33"/>
    <w:rsid w:val="004F4BA8"/>
    <w:rsid w:val="004F5B94"/>
    <w:rsid w:val="004F5CBE"/>
    <w:rsid w:val="004F64FF"/>
    <w:rsid w:val="004F6552"/>
    <w:rsid w:val="004F6694"/>
    <w:rsid w:val="004F66A4"/>
    <w:rsid w:val="004F679F"/>
    <w:rsid w:val="004F6824"/>
    <w:rsid w:val="004F6FB9"/>
    <w:rsid w:val="004F70E8"/>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13C9"/>
    <w:rsid w:val="00501781"/>
    <w:rsid w:val="00501823"/>
    <w:rsid w:val="00501958"/>
    <w:rsid w:val="005019B3"/>
    <w:rsid w:val="00501E37"/>
    <w:rsid w:val="00502054"/>
    <w:rsid w:val="005020DA"/>
    <w:rsid w:val="005022DB"/>
    <w:rsid w:val="005023CF"/>
    <w:rsid w:val="00502511"/>
    <w:rsid w:val="005026A9"/>
    <w:rsid w:val="005027DF"/>
    <w:rsid w:val="005028C2"/>
    <w:rsid w:val="0050290F"/>
    <w:rsid w:val="00502A82"/>
    <w:rsid w:val="00503433"/>
    <w:rsid w:val="00503739"/>
    <w:rsid w:val="00503CDC"/>
    <w:rsid w:val="00503F03"/>
    <w:rsid w:val="00504026"/>
    <w:rsid w:val="00504043"/>
    <w:rsid w:val="005042FB"/>
    <w:rsid w:val="00504357"/>
    <w:rsid w:val="0050506A"/>
    <w:rsid w:val="00505394"/>
    <w:rsid w:val="00505433"/>
    <w:rsid w:val="00505600"/>
    <w:rsid w:val="00505C8C"/>
    <w:rsid w:val="00505EC3"/>
    <w:rsid w:val="00506194"/>
    <w:rsid w:val="0050667A"/>
    <w:rsid w:val="00506CAE"/>
    <w:rsid w:val="00506CEC"/>
    <w:rsid w:val="00506D47"/>
    <w:rsid w:val="005070D6"/>
    <w:rsid w:val="005072E2"/>
    <w:rsid w:val="00507824"/>
    <w:rsid w:val="00507971"/>
    <w:rsid w:val="00507DFB"/>
    <w:rsid w:val="00507E6B"/>
    <w:rsid w:val="00510448"/>
    <w:rsid w:val="005105B4"/>
    <w:rsid w:val="00510EAA"/>
    <w:rsid w:val="0051100C"/>
    <w:rsid w:val="00511091"/>
    <w:rsid w:val="00511144"/>
    <w:rsid w:val="005111B4"/>
    <w:rsid w:val="005112B1"/>
    <w:rsid w:val="00511446"/>
    <w:rsid w:val="005114ED"/>
    <w:rsid w:val="00511ACA"/>
    <w:rsid w:val="00511D14"/>
    <w:rsid w:val="00511D78"/>
    <w:rsid w:val="005121F4"/>
    <w:rsid w:val="00512289"/>
    <w:rsid w:val="0051235E"/>
    <w:rsid w:val="0051241E"/>
    <w:rsid w:val="0051246A"/>
    <w:rsid w:val="005125DD"/>
    <w:rsid w:val="00512943"/>
    <w:rsid w:val="00512DEC"/>
    <w:rsid w:val="00512F54"/>
    <w:rsid w:val="0051343B"/>
    <w:rsid w:val="005135D3"/>
    <w:rsid w:val="005136D8"/>
    <w:rsid w:val="005138F3"/>
    <w:rsid w:val="0051393A"/>
    <w:rsid w:val="0051397C"/>
    <w:rsid w:val="005139C3"/>
    <w:rsid w:val="00513DA1"/>
    <w:rsid w:val="005142BF"/>
    <w:rsid w:val="00514609"/>
    <w:rsid w:val="00514664"/>
    <w:rsid w:val="005147DE"/>
    <w:rsid w:val="005149D5"/>
    <w:rsid w:val="00514C8D"/>
    <w:rsid w:val="00514CA2"/>
    <w:rsid w:val="00514E5E"/>
    <w:rsid w:val="005153FD"/>
    <w:rsid w:val="00515E59"/>
    <w:rsid w:val="005160AA"/>
    <w:rsid w:val="0051671D"/>
    <w:rsid w:val="00516808"/>
    <w:rsid w:val="00516A13"/>
    <w:rsid w:val="00516C90"/>
    <w:rsid w:val="00516E93"/>
    <w:rsid w:val="00517114"/>
    <w:rsid w:val="0051717A"/>
    <w:rsid w:val="005173D2"/>
    <w:rsid w:val="00517419"/>
    <w:rsid w:val="005174B5"/>
    <w:rsid w:val="00517606"/>
    <w:rsid w:val="005176BC"/>
    <w:rsid w:val="005177F0"/>
    <w:rsid w:val="00517A42"/>
    <w:rsid w:val="00517FC5"/>
    <w:rsid w:val="0052047F"/>
    <w:rsid w:val="005204B2"/>
    <w:rsid w:val="005204E2"/>
    <w:rsid w:val="0052072E"/>
    <w:rsid w:val="00520C35"/>
    <w:rsid w:val="00520D5B"/>
    <w:rsid w:val="00520E22"/>
    <w:rsid w:val="00521664"/>
    <w:rsid w:val="0052173C"/>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F0B"/>
    <w:rsid w:val="00525FC1"/>
    <w:rsid w:val="0052613A"/>
    <w:rsid w:val="00526244"/>
    <w:rsid w:val="005266F6"/>
    <w:rsid w:val="00526805"/>
    <w:rsid w:val="00526868"/>
    <w:rsid w:val="00526A45"/>
    <w:rsid w:val="00526C8C"/>
    <w:rsid w:val="00526CA0"/>
    <w:rsid w:val="005276EE"/>
    <w:rsid w:val="005276F5"/>
    <w:rsid w:val="0052770D"/>
    <w:rsid w:val="005278E8"/>
    <w:rsid w:val="00527D4E"/>
    <w:rsid w:val="00530062"/>
    <w:rsid w:val="00530125"/>
    <w:rsid w:val="005301D7"/>
    <w:rsid w:val="0053028C"/>
    <w:rsid w:val="0053036E"/>
    <w:rsid w:val="005304D0"/>
    <w:rsid w:val="00530675"/>
    <w:rsid w:val="0053073A"/>
    <w:rsid w:val="00531843"/>
    <w:rsid w:val="00531850"/>
    <w:rsid w:val="00531A0B"/>
    <w:rsid w:val="00531AFE"/>
    <w:rsid w:val="00531C46"/>
    <w:rsid w:val="00531C59"/>
    <w:rsid w:val="00531CD9"/>
    <w:rsid w:val="00531D4A"/>
    <w:rsid w:val="00531DEC"/>
    <w:rsid w:val="00531ED8"/>
    <w:rsid w:val="00532379"/>
    <w:rsid w:val="005323D0"/>
    <w:rsid w:val="0053299D"/>
    <w:rsid w:val="005329B1"/>
    <w:rsid w:val="00532AB0"/>
    <w:rsid w:val="00532B13"/>
    <w:rsid w:val="00532BD4"/>
    <w:rsid w:val="00532E12"/>
    <w:rsid w:val="00532F59"/>
    <w:rsid w:val="005330C0"/>
    <w:rsid w:val="005330DB"/>
    <w:rsid w:val="005332B2"/>
    <w:rsid w:val="00533529"/>
    <w:rsid w:val="005337F0"/>
    <w:rsid w:val="005338C2"/>
    <w:rsid w:val="00533BCD"/>
    <w:rsid w:val="005340E0"/>
    <w:rsid w:val="005343C7"/>
    <w:rsid w:val="00534BF1"/>
    <w:rsid w:val="00534CA2"/>
    <w:rsid w:val="00534D4B"/>
    <w:rsid w:val="00534ECA"/>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12A"/>
    <w:rsid w:val="00537459"/>
    <w:rsid w:val="0053746B"/>
    <w:rsid w:val="005378A7"/>
    <w:rsid w:val="00537AF7"/>
    <w:rsid w:val="00537DA3"/>
    <w:rsid w:val="00537E62"/>
    <w:rsid w:val="00537F32"/>
    <w:rsid w:val="00540123"/>
    <w:rsid w:val="005402DC"/>
    <w:rsid w:val="005409F9"/>
    <w:rsid w:val="00540CEE"/>
    <w:rsid w:val="00540D9B"/>
    <w:rsid w:val="00541087"/>
    <w:rsid w:val="0054109E"/>
    <w:rsid w:val="005411A7"/>
    <w:rsid w:val="00541256"/>
    <w:rsid w:val="0054193F"/>
    <w:rsid w:val="005419A3"/>
    <w:rsid w:val="00541B8F"/>
    <w:rsid w:val="00541C25"/>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4372"/>
    <w:rsid w:val="005443B0"/>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730"/>
    <w:rsid w:val="00550B49"/>
    <w:rsid w:val="00550B65"/>
    <w:rsid w:val="00550EDA"/>
    <w:rsid w:val="00551165"/>
    <w:rsid w:val="005511AB"/>
    <w:rsid w:val="00551216"/>
    <w:rsid w:val="00551293"/>
    <w:rsid w:val="0055130C"/>
    <w:rsid w:val="0055135F"/>
    <w:rsid w:val="00551665"/>
    <w:rsid w:val="00551719"/>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D0"/>
    <w:rsid w:val="00553F2B"/>
    <w:rsid w:val="00553F6F"/>
    <w:rsid w:val="005540BA"/>
    <w:rsid w:val="0055462E"/>
    <w:rsid w:val="005546C7"/>
    <w:rsid w:val="00554D6D"/>
    <w:rsid w:val="005552A0"/>
    <w:rsid w:val="005554DB"/>
    <w:rsid w:val="0055685D"/>
    <w:rsid w:val="005568B8"/>
    <w:rsid w:val="005569E7"/>
    <w:rsid w:val="00556CB3"/>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8EC"/>
    <w:rsid w:val="00563973"/>
    <w:rsid w:val="00563C6C"/>
    <w:rsid w:val="00563DBE"/>
    <w:rsid w:val="00563F09"/>
    <w:rsid w:val="00563F2E"/>
    <w:rsid w:val="00563F38"/>
    <w:rsid w:val="00563FE8"/>
    <w:rsid w:val="00564223"/>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F8E"/>
    <w:rsid w:val="005664BF"/>
    <w:rsid w:val="00566E95"/>
    <w:rsid w:val="0056725E"/>
    <w:rsid w:val="005673C1"/>
    <w:rsid w:val="00567441"/>
    <w:rsid w:val="00567636"/>
    <w:rsid w:val="0056791E"/>
    <w:rsid w:val="00567C17"/>
    <w:rsid w:val="00567EB3"/>
    <w:rsid w:val="00570595"/>
    <w:rsid w:val="0057081B"/>
    <w:rsid w:val="00570A28"/>
    <w:rsid w:val="00570AAE"/>
    <w:rsid w:val="00570AD5"/>
    <w:rsid w:val="00570C00"/>
    <w:rsid w:val="00570C0D"/>
    <w:rsid w:val="00570CDD"/>
    <w:rsid w:val="005710B3"/>
    <w:rsid w:val="00571194"/>
    <w:rsid w:val="00571722"/>
    <w:rsid w:val="00571AC4"/>
    <w:rsid w:val="00571DB7"/>
    <w:rsid w:val="00571E6A"/>
    <w:rsid w:val="00571EF4"/>
    <w:rsid w:val="00571FC3"/>
    <w:rsid w:val="00572431"/>
    <w:rsid w:val="005724D4"/>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1B3"/>
    <w:rsid w:val="005762CC"/>
    <w:rsid w:val="00576502"/>
    <w:rsid w:val="00576703"/>
    <w:rsid w:val="0057692C"/>
    <w:rsid w:val="00576A46"/>
    <w:rsid w:val="00576E9D"/>
    <w:rsid w:val="00576F1E"/>
    <w:rsid w:val="00577483"/>
    <w:rsid w:val="005774BE"/>
    <w:rsid w:val="00577593"/>
    <w:rsid w:val="00577608"/>
    <w:rsid w:val="005777D1"/>
    <w:rsid w:val="00577E82"/>
    <w:rsid w:val="00577F22"/>
    <w:rsid w:val="00580104"/>
    <w:rsid w:val="00580141"/>
    <w:rsid w:val="005802A2"/>
    <w:rsid w:val="00580407"/>
    <w:rsid w:val="00580B6A"/>
    <w:rsid w:val="00580EA7"/>
    <w:rsid w:val="00580F49"/>
    <w:rsid w:val="00581127"/>
    <w:rsid w:val="005812B7"/>
    <w:rsid w:val="00581310"/>
    <w:rsid w:val="0058144D"/>
    <w:rsid w:val="005815F5"/>
    <w:rsid w:val="00581758"/>
    <w:rsid w:val="005819DC"/>
    <w:rsid w:val="00581A75"/>
    <w:rsid w:val="00581C00"/>
    <w:rsid w:val="005820C1"/>
    <w:rsid w:val="00582806"/>
    <w:rsid w:val="0058291A"/>
    <w:rsid w:val="005829EB"/>
    <w:rsid w:val="00582B45"/>
    <w:rsid w:val="00582DFD"/>
    <w:rsid w:val="00582EA4"/>
    <w:rsid w:val="00582F24"/>
    <w:rsid w:val="00583127"/>
    <w:rsid w:val="00583385"/>
    <w:rsid w:val="0058338C"/>
    <w:rsid w:val="005836AB"/>
    <w:rsid w:val="005838BD"/>
    <w:rsid w:val="00583944"/>
    <w:rsid w:val="00583B12"/>
    <w:rsid w:val="00583DBC"/>
    <w:rsid w:val="00584461"/>
    <w:rsid w:val="005846A3"/>
    <w:rsid w:val="005846C1"/>
    <w:rsid w:val="005848FC"/>
    <w:rsid w:val="00584A87"/>
    <w:rsid w:val="00584A9A"/>
    <w:rsid w:val="00584F41"/>
    <w:rsid w:val="005853BA"/>
    <w:rsid w:val="005854C8"/>
    <w:rsid w:val="005854F4"/>
    <w:rsid w:val="0058567B"/>
    <w:rsid w:val="00585A3C"/>
    <w:rsid w:val="00585A69"/>
    <w:rsid w:val="00585C2A"/>
    <w:rsid w:val="00585DDD"/>
    <w:rsid w:val="00585F63"/>
    <w:rsid w:val="0058663A"/>
    <w:rsid w:val="00586950"/>
    <w:rsid w:val="00586C8F"/>
    <w:rsid w:val="00586DD7"/>
    <w:rsid w:val="0058721B"/>
    <w:rsid w:val="005875D4"/>
    <w:rsid w:val="0058762B"/>
    <w:rsid w:val="00587782"/>
    <w:rsid w:val="005878EA"/>
    <w:rsid w:val="005879EE"/>
    <w:rsid w:val="00587B7E"/>
    <w:rsid w:val="00587DB8"/>
    <w:rsid w:val="00587DEE"/>
    <w:rsid w:val="00587E73"/>
    <w:rsid w:val="00587E9A"/>
    <w:rsid w:val="00590590"/>
    <w:rsid w:val="0059080C"/>
    <w:rsid w:val="0059094B"/>
    <w:rsid w:val="00590954"/>
    <w:rsid w:val="00590995"/>
    <w:rsid w:val="00590AF0"/>
    <w:rsid w:val="00590DCC"/>
    <w:rsid w:val="0059157B"/>
    <w:rsid w:val="005916A4"/>
    <w:rsid w:val="00591931"/>
    <w:rsid w:val="005919B6"/>
    <w:rsid w:val="00591A8C"/>
    <w:rsid w:val="00592018"/>
    <w:rsid w:val="005922CF"/>
    <w:rsid w:val="005922E3"/>
    <w:rsid w:val="00592688"/>
    <w:rsid w:val="005928F3"/>
    <w:rsid w:val="00592A51"/>
    <w:rsid w:val="00592A88"/>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FB1"/>
    <w:rsid w:val="00595152"/>
    <w:rsid w:val="005954F3"/>
    <w:rsid w:val="0059564A"/>
    <w:rsid w:val="00595743"/>
    <w:rsid w:val="00595754"/>
    <w:rsid w:val="00595A93"/>
    <w:rsid w:val="00595CCF"/>
    <w:rsid w:val="00595EB2"/>
    <w:rsid w:val="0059614F"/>
    <w:rsid w:val="0059638D"/>
    <w:rsid w:val="005964FB"/>
    <w:rsid w:val="00596542"/>
    <w:rsid w:val="00596C03"/>
    <w:rsid w:val="00596C68"/>
    <w:rsid w:val="00596CCE"/>
    <w:rsid w:val="00596DBB"/>
    <w:rsid w:val="00596E29"/>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55"/>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380"/>
    <w:rsid w:val="005A34BF"/>
    <w:rsid w:val="005A34CB"/>
    <w:rsid w:val="005A3718"/>
    <w:rsid w:val="005A385E"/>
    <w:rsid w:val="005A3B8E"/>
    <w:rsid w:val="005A3E49"/>
    <w:rsid w:val="005A4233"/>
    <w:rsid w:val="005A4241"/>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D15"/>
    <w:rsid w:val="005B0410"/>
    <w:rsid w:val="005B04FA"/>
    <w:rsid w:val="005B06FB"/>
    <w:rsid w:val="005B075A"/>
    <w:rsid w:val="005B0EA2"/>
    <w:rsid w:val="005B101D"/>
    <w:rsid w:val="005B15CA"/>
    <w:rsid w:val="005B1A62"/>
    <w:rsid w:val="005B1C2C"/>
    <w:rsid w:val="005B1DE0"/>
    <w:rsid w:val="005B26AF"/>
    <w:rsid w:val="005B2A2B"/>
    <w:rsid w:val="005B2BFD"/>
    <w:rsid w:val="005B2C77"/>
    <w:rsid w:val="005B2EA8"/>
    <w:rsid w:val="005B30ED"/>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AE8"/>
    <w:rsid w:val="005B7BEF"/>
    <w:rsid w:val="005B7C7A"/>
    <w:rsid w:val="005B7F37"/>
    <w:rsid w:val="005C0130"/>
    <w:rsid w:val="005C0331"/>
    <w:rsid w:val="005C03C2"/>
    <w:rsid w:val="005C043B"/>
    <w:rsid w:val="005C04EB"/>
    <w:rsid w:val="005C0557"/>
    <w:rsid w:val="005C08AC"/>
    <w:rsid w:val="005C0927"/>
    <w:rsid w:val="005C0C29"/>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1D9"/>
    <w:rsid w:val="005C6307"/>
    <w:rsid w:val="005C6441"/>
    <w:rsid w:val="005C66C5"/>
    <w:rsid w:val="005C67F7"/>
    <w:rsid w:val="005C69AF"/>
    <w:rsid w:val="005C6AA4"/>
    <w:rsid w:val="005C6B9A"/>
    <w:rsid w:val="005C6BF5"/>
    <w:rsid w:val="005C6D20"/>
    <w:rsid w:val="005C6F04"/>
    <w:rsid w:val="005C71BE"/>
    <w:rsid w:val="005C7253"/>
    <w:rsid w:val="005C72BC"/>
    <w:rsid w:val="005C76DA"/>
    <w:rsid w:val="005C7A17"/>
    <w:rsid w:val="005C7CAF"/>
    <w:rsid w:val="005D028F"/>
    <w:rsid w:val="005D0520"/>
    <w:rsid w:val="005D067F"/>
    <w:rsid w:val="005D0690"/>
    <w:rsid w:val="005D0792"/>
    <w:rsid w:val="005D08A0"/>
    <w:rsid w:val="005D0E90"/>
    <w:rsid w:val="005D1057"/>
    <w:rsid w:val="005D11DD"/>
    <w:rsid w:val="005D124D"/>
    <w:rsid w:val="005D12C1"/>
    <w:rsid w:val="005D15D4"/>
    <w:rsid w:val="005D16C9"/>
    <w:rsid w:val="005D19CD"/>
    <w:rsid w:val="005D1CD4"/>
    <w:rsid w:val="005D1CDD"/>
    <w:rsid w:val="005D224B"/>
    <w:rsid w:val="005D2802"/>
    <w:rsid w:val="005D2A7E"/>
    <w:rsid w:val="005D2F18"/>
    <w:rsid w:val="005D3032"/>
    <w:rsid w:val="005D32E1"/>
    <w:rsid w:val="005D3440"/>
    <w:rsid w:val="005D349B"/>
    <w:rsid w:val="005D34C8"/>
    <w:rsid w:val="005D355C"/>
    <w:rsid w:val="005D37B5"/>
    <w:rsid w:val="005D38FB"/>
    <w:rsid w:val="005D3B07"/>
    <w:rsid w:val="005D3B1F"/>
    <w:rsid w:val="005D3B85"/>
    <w:rsid w:val="005D3D91"/>
    <w:rsid w:val="005D412E"/>
    <w:rsid w:val="005D455D"/>
    <w:rsid w:val="005D4C65"/>
    <w:rsid w:val="005D4E05"/>
    <w:rsid w:val="005D547F"/>
    <w:rsid w:val="005D558F"/>
    <w:rsid w:val="005D5921"/>
    <w:rsid w:val="005D596F"/>
    <w:rsid w:val="005D59DD"/>
    <w:rsid w:val="005D5BB7"/>
    <w:rsid w:val="005D5FBF"/>
    <w:rsid w:val="005D629C"/>
    <w:rsid w:val="005D62E8"/>
    <w:rsid w:val="005D6879"/>
    <w:rsid w:val="005D68F1"/>
    <w:rsid w:val="005D6A1F"/>
    <w:rsid w:val="005D6A53"/>
    <w:rsid w:val="005D6ADC"/>
    <w:rsid w:val="005D6C9B"/>
    <w:rsid w:val="005D6EE6"/>
    <w:rsid w:val="005D723E"/>
    <w:rsid w:val="005D74AE"/>
    <w:rsid w:val="005D7527"/>
    <w:rsid w:val="005D7606"/>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67A"/>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8"/>
    <w:rsid w:val="005E5F65"/>
    <w:rsid w:val="005E5FC8"/>
    <w:rsid w:val="005E68EF"/>
    <w:rsid w:val="005E69F1"/>
    <w:rsid w:val="005E6A52"/>
    <w:rsid w:val="005E6BBB"/>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3F4"/>
    <w:rsid w:val="005F2460"/>
    <w:rsid w:val="005F24B7"/>
    <w:rsid w:val="005F26C2"/>
    <w:rsid w:val="005F281D"/>
    <w:rsid w:val="005F30FD"/>
    <w:rsid w:val="005F3561"/>
    <w:rsid w:val="005F3983"/>
    <w:rsid w:val="005F3A11"/>
    <w:rsid w:val="005F3DC8"/>
    <w:rsid w:val="005F4017"/>
    <w:rsid w:val="005F40A6"/>
    <w:rsid w:val="005F47A3"/>
    <w:rsid w:val="005F4B3D"/>
    <w:rsid w:val="005F4B66"/>
    <w:rsid w:val="005F4CEB"/>
    <w:rsid w:val="005F4D96"/>
    <w:rsid w:val="005F4FB4"/>
    <w:rsid w:val="005F5176"/>
    <w:rsid w:val="005F53BD"/>
    <w:rsid w:val="005F54E6"/>
    <w:rsid w:val="005F559A"/>
    <w:rsid w:val="005F572C"/>
    <w:rsid w:val="005F57A9"/>
    <w:rsid w:val="005F5953"/>
    <w:rsid w:val="005F597D"/>
    <w:rsid w:val="005F6084"/>
    <w:rsid w:val="005F60C3"/>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B7"/>
    <w:rsid w:val="00600C10"/>
    <w:rsid w:val="00600E25"/>
    <w:rsid w:val="00600EC4"/>
    <w:rsid w:val="006010E9"/>
    <w:rsid w:val="0060110A"/>
    <w:rsid w:val="00601258"/>
    <w:rsid w:val="006014E5"/>
    <w:rsid w:val="006019BF"/>
    <w:rsid w:val="00601C63"/>
    <w:rsid w:val="00601D5D"/>
    <w:rsid w:val="00601EBC"/>
    <w:rsid w:val="00601F6F"/>
    <w:rsid w:val="006020B9"/>
    <w:rsid w:val="0060259F"/>
    <w:rsid w:val="00602AAB"/>
    <w:rsid w:val="00602D72"/>
    <w:rsid w:val="0060335E"/>
    <w:rsid w:val="006033F1"/>
    <w:rsid w:val="0060344D"/>
    <w:rsid w:val="0060360B"/>
    <w:rsid w:val="006036EC"/>
    <w:rsid w:val="006038CF"/>
    <w:rsid w:val="00603C69"/>
    <w:rsid w:val="00603CAF"/>
    <w:rsid w:val="00603E1F"/>
    <w:rsid w:val="006041BC"/>
    <w:rsid w:val="006049B0"/>
    <w:rsid w:val="00604BFF"/>
    <w:rsid w:val="006050F8"/>
    <w:rsid w:val="00605326"/>
    <w:rsid w:val="00605655"/>
    <w:rsid w:val="0060574C"/>
    <w:rsid w:val="0060594A"/>
    <w:rsid w:val="0060599B"/>
    <w:rsid w:val="00605A1E"/>
    <w:rsid w:val="00605AF3"/>
    <w:rsid w:val="00605C46"/>
    <w:rsid w:val="00605EAD"/>
    <w:rsid w:val="00605EB3"/>
    <w:rsid w:val="006060DF"/>
    <w:rsid w:val="00606143"/>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1184"/>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857"/>
    <w:rsid w:val="006218AC"/>
    <w:rsid w:val="006218F5"/>
    <w:rsid w:val="00621A19"/>
    <w:rsid w:val="00621A9E"/>
    <w:rsid w:val="00621B85"/>
    <w:rsid w:val="00621B96"/>
    <w:rsid w:val="00621BA8"/>
    <w:rsid w:val="00621BE4"/>
    <w:rsid w:val="00622027"/>
    <w:rsid w:val="006222AB"/>
    <w:rsid w:val="006222B4"/>
    <w:rsid w:val="0062292D"/>
    <w:rsid w:val="00622B6D"/>
    <w:rsid w:val="00622E2E"/>
    <w:rsid w:val="00622ECF"/>
    <w:rsid w:val="00622F13"/>
    <w:rsid w:val="0062364B"/>
    <w:rsid w:val="006238EC"/>
    <w:rsid w:val="00623C12"/>
    <w:rsid w:val="00623D9C"/>
    <w:rsid w:val="00623FA7"/>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417B"/>
    <w:rsid w:val="00634196"/>
    <w:rsid w:val="0063427E"/>
    <w:rsid w:val="006345BF"/>
    <w:rsid w:val="00634648"/>
    <w:rsid w:val="00634A42"/>
    <w:rsid w:val="00634AC2"/>
    <w:rsid w:val="00634B4E"/>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8B"/>
    <w:rsid w:val="00636FA8"/>
    <w:rsid w:val="00637148"/>
    <w:rsid w:val="006371F9"/>
    <w:rsid w:val="00637301"/>
    <w:rsid w:val="006373C8"/>
    <w:rsid w:val="00637492"/>
    <w:rsid w:val="0063762E"/>
    <w:rsid w:val="0063778D"/>
    <w:rsid w:val="00637B41"/>
    <w:rsid w:val="00637F53"/>
    <w:rsid w:val="00637FF8"/>
    <w:rsid w:val="006404B2"/>
    <w:rsid w:val="00640758"/>
    <w:rsid w:val="00640A65"/>
    <w:rsid w:val="00640F68"/>
    <w:rsid w:val="006413D8"/>
    <w:rsid w:val="006419AF"/>
    <w:rsid w:val="00641A9A"/>
    <w:rsid w:val="00641B0C"/>
    <w:rsid w:val="00641FAB"/>
    <w:rsid w:val="006420A9"/>
    <w:rsid w:val="006423AA"/>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7B3"/>
    <w:rsid w:val="00645B4E"/>
    <w:rsid w:val="00645B6D"/>
    <w:rsid w:val="00645D00"/>
    <w:rsid w:val="00645D50"/>
    <w:rsid w:val="006464A5"/>
    <w:rsid w:val="0064651D"/>
    <w:rsid w:val="00646745"/>
    <w:rsid w:val="00646B8C"/>
    <w:rsid w:val="00646C2C"/>
    <w:rsid w:val="00647117"/>
    <w:rsid w:val="00647459"/>
    <w:rsid w:val="00647667"/>
    <w:rsid w:val="00647800"/>
    <w:rsid w:val="006478C7"/>
    <w:rsid w:val="00647C18"/>
    <w:rsid w:val="0065021F"/>
    <w:rsid w:val="006502A9"/>
    <w:rsid w:val="00650840"/>
    <w:rsid w:val="00651153"/>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49B"/>
    <w:rsid w:val="00653D47"/>
    <w:rsid w:val="00653DBB"/>
    <w:rsid w:val="00653E84"/>
    <w:rsid w:val="00653F03"/>
    <w:rsid w:val="00654258"/>
    <w:rsid w:val="006542B5"/>
    <w:rsid w:val="006543D2"/>
    <w:rsid w:val="00654825"/>
    <w:rsid w:val="00654854"/>
    <w:rsid w:val="00654A1C"/>
    <w:rsid w:val="00654B29"/>
    <w:rsid w:val="00654B8C"/>
    <w:rsid w:val="00654D16"/>
    <w:rsid w:val="00655109"/>
    <w:rsid w:val="00655174"/>
    <w:rsid w:val="006554DE"/>
    <w:rsid w:val="006554E6"/>
    <w:rsid w:val="00655519"/>
    <w:rsid w:val="00655876"/>
    <w:rsid w:val="00655934"/>
    <w:rsid w:val="00655958"/>
    <w:rsid w:val="006559D2"/>
    <w:rsid w:val="006560ED"/>
    <w:rsid w:val="006564F6"/>
    <w:rsid w:val="00656522"/>
    <w:rsid w:val="006566F0"/>
    <w:rsid w:val="00656714"/>
    <w:rsid w:val="00656D09"/>
    <w:rsid w:val="00656D4C"/>
    <w:rsid w:val="00656D87"/>
    <w:rsid w:val="006571D3"/>
    <w:rsid w:val="006576B1"/>
    <w:rsid w:val="00660003"/>
    <w:rsid w:val="006601DD"/>
    <w:rsid w:val="00660534"/>
    <w:rsid w:val="006605DB"/>
    <w:rsid w:val="00660C24"/>
    <w:rsid w:val="00660C6B"/>
    <w:rsid w:val="00660CEC"/>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97"/>
    <w:rsid w:val="00662E3A"/>
    <w:rsid w:val="006639CB"/>
    <w:rsid w:val="00663E4D"/>
    <w:rsid w:val="006642AA"/>
    <w:rsid w:val="0066437D"/>
    <w:rsid w:val="00664446"/>
    <w:rsid w:val="0066492A"/>
    <w:rsid w:val="00664A3C"/>
    <w:rsid w:val="00664C7E"/>
    <w:rsid w:val="00664CCC"/>
    <w:rsid w:val="00664E31"/>
    <w:rsid w:val="00665062"/>
    <w:rsid w:val="006651FE"/>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602"/>
    <w:rsid w:val="00670876"/>
    <w:rsid w:val="00670B7C"/>
    <w:rsid w:val="00670DD1"/>
    <w:rsid w:val="00670EAA"/>
    <w:rsid w:val="00670EC6"/>
    <w:rsid w:val="0067107C"/>
    <w:rsid w:val="0067179B"/>
    <w:rsid w:val="00671CC4"/>
    <w:rsid w:val="00671DC2"/>
    <w:rsid w:val="00671EE8"/>
    <w:rsid w:val="00672184"/>
    <w:rsid w:val="00672410"/>
    <w:rsid w:val="0067242D"/>
    <w:rsid w:val="00672640"/>
    <w:rsid w:val="006726B0"/>
    <w:rsid w:val="006727D4"/>
    <w:rsid w:val="00672BCA"/>
    <w:rsid w:val="00672C29"/>
    <w:rsid w:val="00672E43"/>
    <w:rsid w:val="0067318A"/>
    <w:rsid w:val="00673227"/>
    <w:rsid w:val="0067343D"/>
    <w:rsid w:val="00673661"/>
    <w:rsid w:val="00673B4E"/>
    <w:rsid w:val="00673E32"/>
    <w:rsid w:val="00673F38"/>
    <w:rsid w:val="00673FD4"/>
    <w:rsid w:val="00674129"/>
    <w:rsid w:val="006749A7"/>
    <w:rsid w:val="00674CC1"/>
    <w:rsid w:val="006750A4"/>
    <w:rsid w:val="006750A9"/>
    <w:rsid w:val="006752FB"/>
    <w:rsid w:val="00675458"/>
    <w:rsid w:val="00675567"/>
    <w:rsid w:val="006755A5"/>
    <w:rsid w:val="006759A1"/>
    <w:rsid w:val="006759AE"/>
    <w:rsid w:val="00675A06"/>
    <w:rsid w:val="00675AFC"/>
    <w:rsid w:val="00675B1E"/>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EE9"/>
    <w:rsid w:val="00682222"/>
    <w:rsid w:val="00682E14"/>
    <w:rsid w:val="00683573"/>
    <w:rsid w:val="00683E1D"/>
    <w:rsid w:val="00683EAF"/>
    <w:rsid w:val="00684165"/>
    <w:rsid w:val="0068422A"/>
    <w:rsid w:val="00684791"/>
    <w:rsid w:val="006847B8"/>
    <w:rsid w:val="00684E3A"/>
    <w:rsid w:val="006851C5"/>
    <w:rsid w:val="00685D75"/>
    <w:rsid w:val="0068647B"/>
    <w:rsid w:val="00686778"/>
    <w:rsid w:val="006867E5"/>
    <w:rsid w:val="00686911"/>
    <w:rsid w:val="00686A56"/>
    <w:rsid w:val="00686B28"/>
    <w:rsid w:val="006870E2"/>
    <w:rsid w:val="0068731E"/>
    <w:rsid w:val="006879A3"/>
    <w:rsid w:val="00687C40"/>
    <w:rsid w:val="00687F28"/>
    <w:rsid w:val="00687F67"/>
    <w:rsid w:val="006902FA"/>
    <w:rsid w:val="006904AC"/>
    <w:rsid w:val="00690689"/>
    <w:rsid w:val="006906E1"/>
    <w:rsid w:val="006906E9"/>
    <w:rsid w:val="00690872"/>
    <w:rsid w:val="00690B88"/>
    <w:rsid w:val="00690C9B"/>
    <w:rsid w:val="00690D77"/>
    <w:rsid w:val="00690DE2"/>
    <w:rsid w:val="0069107E"/>
    <w:rsid w:val="006910A5"/>
    <w:rsid w:val="006915AD"/>
    <w:rsid w:val="006916A6"/>
    <w:rsid w:val="00691730"/>
    <w:rsid w:val="00691E3F"/>
    <w:rsid w:val="00691F3A"/>
    <w:rsid w:val="00691FCD"/>
    <w:rsid w:val="006922FC"/>
    <w:rsid w:val="006925C0"/>
    <w:rsid w:val="006925D7"/>
    <w:rsid w:val="00692926"/>
    <w:rsid w:val="00692A20"/>
    <w:rsid w:val="00692B28"/>
    <w:rsid w:val="00692B39"/>
    <w:rsid w:val="00692B52"/>
    <w:rsid w:val="00692D2E"/>
    <w:rsid w:val="00692DC0"/>
    <w:rsid w:val="0069302F"/>
    <w:rsid w:val="00693032"/>
    <w:rsid w:val="0069325D"/>
    <w:rsid w:val="006933D3"/>
    <w:rsid w:val="0069391A"/>
    <w:rsid w:val="00693C68"/>
    <w:rsid w:val="00694282"/>
    <w:rsid w:val="006945C4"/>
    <w:rsid w:val="0069464F"/>
    <w:rsid w:val="00694742"/>
    <w:rsid w:val="00694A49"/>
    <w:rsid w:val="00694BB2"/>
    <w:rsid w:val="00694CF7"/>
    <w:rsid w:val="00694D78"/>
    <w:rsid w:val="00694FC1"/>
    <w:rsid w:val="006956BD"/>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97C18"/>
    <w:rsid w:val="00697CDC"/>
    <w:rsid w:val="006A01C9"/>
    <w:rsid w:val="006A044B"/>
    <w:rsid w:val="006A072F"/>
    <w:rsid w:val="006A079D"/>
    <w:rsid w:val="006A124E"/>
    <w:rsid w:val="006A1346"/>
    <w:rsid w:val="006A1481"/>
    <w:rsid w:val="006A14A4"/>
    <w:rsid w:val="006A164C"/>
    <w:rsid w:val="006A16AD"/>
    <w:rsid w:val="006A18B8"/>
    <w:rsid w:val="006A1BDA"/>
    <w:rsid w:val="006A1CD4"/>
    <w:rsid w:val="006A1D6E"/>
    <w:rsid w:val="006A1E4B"/>
    <w:rsid w:val="006A2170"/>
    <w:rsid w:val="006A22A4"/>
    <w:rsid w:val="006A26C1"/>
    <w:rsid w:val="006A2823"/>
    <w:rsid w:val="006A2A44"/>
    <w:rsid w:val="006A2D2B"/>
    <w:rsid w:val="006A2ED7"/>
    <w:rsid w:val="006A332B"/>
    <w:rsid w:val="006A3F91"/>
    <w:rsid w:val="006A42C2"/>
    <w:rsid w:val="006A4953"/>
    <w:rsid w:val="006A4BC4"/>
    <w:rsid w:val="006A5368"/>
    <w:rsid w:val="006A54A2"/>
    <w:rsid w:val="006A5778"/>
    <w:rsid w:val="006A5A23"/>
    <w:rsid w:val="006A5C01"/>
    <w:rsid w:val="006A6668"/>
    <w:rsid w:val="006A69B0"/>
    <w:rsid w:val="006A6B04"/>
    <w:rsid w:val="006A6CE9"/>
    <w:rsid w:val="006A6D97"/>
    <w:rsid w:val="006A6E16"/>
    <w:rsid w:val="006A70DA"/>
    <w:rsid w:val="006A71F6"/>
    <w:rsid w:val="006A7508"/>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60"/>
    <w:rsid w:val="006B16E7"/>
    <w:rsid w:val="006B16F8"/>
    <w:rsid w:val="006B1884"/>
    <w:rsid w:val="006B1D02"/>
    <w:rsid w:val="006B1F4B"/>
    <w:rsid w:val="006B2167"/>
    <w:rsid w:val="006B22E1"/>
    <w:rsid w:val="006B2419"/>
    <w:rsid w:val="006B2694"/>
    <w:rsid w:val="006B2B02"/>
    <w:rsid w:val="006B2B68"/>
    <w:rsid w:val="006B2FEA"/>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655"/>
    <w:rsid w:val="006B5717"/>
    <w:rsid w:val="006B5AF1"/>
    <w:rsid w:val="006B5D57"/>
    <w:rsid w:val="006B5D66"/>
    <w:rsid w:val="006B5DB0"/>
    <w:rsid w:val="006B5F1C"/>
    <w:rsid w:val="006B630E"/>
    <w:rsid w:val="006B63DF"/>
    <w:rsid w:val="006B683C"/>
    <w:rsid w:val="006B690F"/>
    <w:rsid w:val="006B6A39"/>
    <w:rsid w:val="006B6BD1"/>
    <w:rsid w:val="006B6EF2"/>
    <w:rsid w:val="006B6FFB"/>
    <w:rsid w:val="006B72CA"/>
    <w:rsid w:val="006B7561"/>
    <w:rsid w:val="006B76F6"/>
    <w:rsid w:val="006B77D2"/>
    <w:rsid w:val="006B7876"/>
    <w:rsid w:val="006B78FE"/>
    <w:rsid w:val="006B7A45"/>
    <w:rsid w:val="006B7C69"/>
    <w:rsid w:val="006C0083"/>
    <w:rsid w:val="006C01C6"/>
    <w:rsid w:val="006C05F3"/>
    <w:rsid w:val="006C0930"/>
    <w:rsid w:val="006C0B49"/>
    <w:rsid w:val="006C0DBA"/>
    <w:rsid w:val="006C1641"/>
    <w:rsid w:val="006C1788"/>
    <w:rsid w:val="006C198D"/>
    <w:rsid w:val="006C1A48"/>
    <w:rsid w:val="006C1A94"/>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AE9"/>
    <w:rsid w:val="006C4C6E"/>
    <w:rsid w:val="006C4CB4"/>
    <w:rsid w:val="006C4F2B"/>
    <w:rsid w:val="006C5093"/>
    <w:rsid w:val="006C56A8"/>
    <w:rsid w:val="006C5AD9"/>
    <w:rsid w:val="006C5AF3"/>
    <w:rsid w:val="006C5D13"/>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B15"/>
    <w:rsid w:val="006D1E50"/>
    <w:rsid w:val="006D1F6D"/>
    <w:rsid w:val="006D2534"/>
    <w:rsid w:val="006D273E"/>
    <w:rsid w:val="006D2905"/>
    <w:rsid w:val="006D2943"/>
    <w:rsid w:val="006D29E1"/>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B47"/>
    <w:rsid w:val="006D6DD5"/>
    <w:rsid w:val="006D7034"/>
    <w:rsid w:val="006D70B2"/>
    <w:rsid w:val="006D7257"/>
    <w:rsid w:val="006D75B4"/>
    <w:rsid w:val="006D7643"/>
    <w:rsid w:val="006D7D0B"/>
    <w:rsid w:val="006D7DBD"/>
    <w:rsid w:val="006D7F64"/>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A32"/>
    <w:rsid w:val="006E1E37"/>
    <w:rsid w:val="006E1EEC"/>
    <w:rsid w:val="006E208E"/>
    <w:rsid w:val="006E21E4"/>
    <w:rsid w:val="006E22DD"/>
    <w:rsid w:val="006E263D"/>
    <w:rsid w:val="006E26A2"/>
    <w:rsid w:val="006E2805"/>
    <w:rsid w:val="006E2BBF"/>
    <w:rsid w:val="006E2BD3"/>
    <w:rsid w:val="006E2DC8"/>
    <w:rsid w:val="006E2EEF"/>
    <w:rsid w:val="006E2F76"/>
    <w:rsid w:val="006E2FF8"/>
    <w:rsid w:val="006E32F8"/>
    <w:rsid w:val="006E3306"/>
    <w:rsid w:val="006E3350"/>
    <w:rsid w:val="006E3BDA"/>
    <w:rsid w:val="006E3C14"/>
    <w:rsid w:val="006E3C4B"/>
    <w:rsid w:val="006E3FF0"/>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6A4"/>
    <w:rsid w:val="006E6735"/>
    <w:rsid w:val="006E68DC"/>
    <w:rsid w:val="006E6AC9"/>
    <w:rsid w:val="006E6BF2"/>
    <w:rsid w:val="006E6CC1"/>
    <w:rsid w:val="006E71BD"/>
    <w:rsid w:val="006E74E7"/>
    <w:rsid w:val="006E7776"/>
    <w:rsid w:val="006F003D"/>
    <w:rsid w:val="006F0798"/>
    <w:rsid w:val="006F0822"/>
    <w:rsid w:val="006F0824"/>
    <w:rsid w:val="006F0BBE"/>
    <w:rsid w:val="006F0E62"/>
    <w:rsid w:val="006F144D"/>
    <w:rsid w:val="006F1B1B"/>
    <w:rsid w:val="006F1DF5"/>
    <w:rsid w:val="006F2123"/>
    <w:rsid w:val="006F2274"/>
    <w:rsid w:val="006F2477"/>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8A"/>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2C6"/>
    <w:rsid w:val="006F67F4"/>
    <w:rsid w:val="006F6920"/>
    <w:rsid w:val="006F6ABE"/>
    <w:rsid w:val="006F6B80"/>
    <w:rsid w:val="006F6EDB"/>
    <w:rsid w:val="006F72EF"/>
    <w:rsid w:val="006F736D"/>
    <w:rsid w:val="006F744B"/>
    <w:rsid w:val="006F7750"/>
    <w:rsid w:val="006F7A71"/>
    <w:rsid w:val="00700139"/>
    <w:rsid w:val="0070015A"/>
    <w:rsid w:val="00700252"/>
    <w:rsid w:val="007006F8"/>
    <w:rsid w:val="00700DF0"/>
    <w:rsid w:val="00701048"/>
    <w:rsid w:val="007010DD"/>
    <w:rsid w:val="007013A4"/>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3478"/>
    <w:rsid w:val="00703555"/>
    <w:rsid w:val="007035A9"/>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092"/>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911"/>
    <w:rsid w:val="00711B9D"/>
    <w:rsid w:val="00711C08"/>
    <w:rsid w:val="00711EBB"/>
    <w:rsid w:val="0071241E"/>
    <w:rsid w:val="007124CF"/>
    <w:rsid w:val="007128B8"/>
    <w:rsid w:val="00712981"/>
    <w:rsid w:val="00712BAA"/>
    <w:rsid w:val="00712DD9"/>
    <w:rsid w:val="00712E72"/>
    <w:rsid w:val="00712F5A"/>
    <w:rsid w:val="00713071"/>
    <w:rsid w:val="00713488"/>
    <w:rsid w:val="00713C30"/>
    <w:rsid w:val="00714271"/>
    <w:rsid w:val="00714411"/>
    <w:rsid w:val="007144A3"/>
    <w:rsid w:val="0071460B"/>
    <w:rsid w:val="007148B1"/>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F1"/>
    <w:rsid w:val="00717753"/>
    <w:rsid w:val="00717B46"/>
    <w:rsid w:val="00717B8F"/>
    <w:rsid w:val="00717B95"/>
    <w:rsid w:val="007203AD"/>
    <w:rsid w:val="00720407"/>
    <w:rsid w:val="007204B1"/>
    <w:rsid w:val="0072059E"/>
    <w:rsid w:val="0072066C"/>
    <w:rsid w:val="00720703"/>
    <w:rsid w:val="0072072C"/>
    <w:rsid w:val="007208A0"/>
    <w:rsid w:val="00720AE2"/>
    <w:rsid w:val="00720B7F"/>
    <w:rsid w:val="00720BFF"/>
    <w:rsid w:val="00720E0E"/>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553"/>
    <w:rsid w:val="007236DF"/>
    <w:rsid w:val="00723EDD"/>
    <w:rsid w:val="00723FD6"/>
    <w:rsid w:val="007243AD"/>
    <w:rsid w:val="0072450B"/>
    <w:rsid w:val="00724562"/>
    <w:rsid w:val="0072456D"/>
    <w:rsid w:val="0072472A"/>
    <w:rsid w:val="00724837"/>
    <w:rsid w:val="007249D3"/>
    <w:rsid w:val="00724D6D"/>
    <w:rsid w:val="00724E4F"/>
    <w:rsid w:val="0072524A"/>
    <w:rsid w:val="007254D1"/>
    <w:rsid w:val="0072562E"/>
    <w:rsid w:val="0072563A"/>
    <w:rsid w:val="00725733"/>
    <w:rsid w:val="007259BE"/>
    <w:rsid w:val="00725DAB"/>
    <w:rsid w:val="007262F0"/>
    <w:rsid w:val="007266AC"/>
    <w:rsid w:val="00726BA0"/>
    <w:rsid w:val="00726BAC"/>
    <w:rsid w:val="00726D6F"/>
    <w:rsid w:val="0072710C"/>
    <w:rsid w:val="0072746B"/>
    <w:rsid w:val="0072755B"/>
    <w:rsid w:val="0072783B"/>
    <w:rsid w:val="00727A53"/>
    <w:rsid w:val="00727D66"/>
    <w:rsid w:val="00727FB3"/>
    <w:rsid w:val="00730126"/>
    <w:rsid w:val="007303D0"/>
    <w:rsid w:val="007304DD"/>
    <w:rsid w:val="0073050E"/>
    <w:rsid w:val="0073078A"/>
    <w:rsid w:val="00730A00"/>
    <w:rsid w:val="00730BDD"/>
    <w:rsid w:val="00730C3E"/>
    <w:rsid w:val="00730D6C"/>
    <w:rsid w:val="00730FC9"/>
    <w:rsid w:val="00731530"/>
    <w:rsid w:val="0073159D"/>
    <w:rsid w:val="00731D4A"/>
    <w:rsid w:val="00731E94"/>
    <w:rsid w:val="00731EAF"/>
    <w:rsid w:val="0073206C"/>
    <w:rsid w:val="007320C7"/>
    <w:rsid w:val="0073216F"/>
    <w:rsid w:val="00732847"/>
    <w:rsid w:val="00732D90"/>
    <w:rsid w:val="00732DB7"/>
    <w:rsid w:val="00732FEF"/>
    <w:rsid w:val="0073303E"/>
    <w:rsid w:val="0073309D"/>
    <w:rsid w:val="007330BB"/>
    <w:rsid w:val="00733247"/>
    <w:rsid w:val="00733431"/>
    <w:rsid w:val="00733512"/>
    <w:rsid w:val="00733986"/>
    <w:rsid w:val="00733B94"/>
    <w:rsid w:val="00733CED"/>
    <w:rsid w:val="00733EF5"/>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DAC"/>
    <w:rsid w:val="00746F4C"/>
    <w:rsid w:val="00746F79"/>
    <w:rsid w:val="0074728D"/>
    <w:rsid w:val="007475FF"/>
    <w:rsid w:val="007478A4"/>
    <w:rsid w:val="00747979"/>
    <w:rsid w:val="00747C6A"/>
    <w:rsid w:val="00747D16"/>
    <w:rsid w:val="00750155"/>
    <w:rsid w:val="007501A7"/>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EE3"/>
    <w:rsid w:val="00752F1A"/>
    <w:rsid w:val="007531CB"/>
    <w:rsid w:val="0075330C"/>
    <w:rsid w:val="007533FE"/>
    <w:rsid w:val="007535F0"/>
    <w:rsid w:val="007538D1"/>
    <w:rsid w:val="0075391B"/>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DB"/>
    <w:rsid w:val="00760013"/>
    <w:rsid w:val="00760117"/>
    <w:rsid w:val="007602C4"/>
    <w:rsid w:val="007602EF"/>
    <w:rsid w:val="0076059A"/>
    <w:rsid w:val="0076088B"/>
    <w:rsid w:val="0076096A"/>
    <w:rsid w:val="00760997"/>
    <w:rsid w:val="00760C8D"/>
    <w:rsid w:val="00760FF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D7F"/>
    <w:rsid w:val="00762E04"/>
    <w:rsid w:val="00762FC5"/>
    <w:rsid w:val="00763139"/>
    <w:rsid w:val="0076322A"/>
    <w:rsid w:val="00763419"/>
    <w:rsid w:val="0076345B"/>
    <w:rsid w:val="00763616"/>
    <w:rsid w:val="007637AD"/>
    <w:rsid w:val="007638BD"/>
    <w:rsid w:val="00764196"/>
    <w:rsid w:val="007643FB"/>
    <w:rsid w:val="0076503C"/>
    <w:rsid w:val="007650A6"/>
    <w:rsid w:val="007657B2"/>
    <w:rsid w:val="007659A7"/>
    <w:rsid w:val="00765A47"/>
    <w:rsid w:val="00765E96"/>
    <w:rsid w:val="00766030"/>
    <w:rsid w:val="0076612A"/>
    <w:rsid w:val="00766154"/>
    <w:rsid w:val="007662C0"/>
    <w:rsid w:val="00766753"/>
    <w:rsid w:val="007667F8"/>
    <w:rsid w:val="00766BFD"/>
    <w:rsid w:val="00766FAF"/>
    <w:rsid w:val="00767080"/>
    <w:rsid w:val="0076732D"/>
    <w:rsid w:val="00767642"/>
    <w:rsid w:val="007677FE"/>
    <w:rsid w:val="007678B4"/>
    <w:rsid w:val="00767CA7"/>
    <w:rsid w:val="00767E1F"/>
    <w:rsid w:val="007700E9"/>
    <w:rsid w:val="00770170"/>
    <w:rsid w:val="0077048B"/>
    <w:rsid w:val="00770490"/>
    <w:rsid w:val="007704E7"/>
    <w:rsid w:val="007706CF"/>
    <w:rsid w:val="007707FE"/>
    <w:rsid w:val="007708AB"/>
    <w:rsid w:val="00770910"/>
    <w:rsid w:val="007709BC"/>
    <w:rsid w:val="007709EB"/>
    <w:rsid w:val="00770A47"/>
    <w:rsid w:val="00770D40"/>
    <w:rsid w:val="0077104E"/>
    <w:rsid w:val="0077124E"/>
    <w:rsid w:val="00771319"/>
    <w:rsid w:val="007713A4"/>
    <w:rsid w:val="0077145D"/>
    <w:rsid w:val="007715FC"/>
    <w:rsid w:val="007718DF"/>
    <w:rsid w:val="00772200"/>
    <w:rsid w:val="007722D1"/>
    <w:rsid w:val="00772D9D"/>
    <w:rsid w:val="00772DB3"/>
    <w:rsid w:val="00772DF0"/>
    <w:rsid w:val="00773630"/>
    <w:rsid w:val="007737EB"/>
    <w:rsid w:val="0077392A"/>
    <w:rsid w:val="00774029"/>
    <w:rsid w:val="00774080"/>
    <w:rsid w:val="00774164"/>
    <w:rsid w:val="0077427F"/>
    <w:rsid w:val="007742BE"/>
    <w:rsid w:val="00774435"/>
    <w:rsid w:val="0077472F"/>
    <w:rsid w:val="00774865"/>
    <w:rsid w:val="00774A99"/>
    <w:rsid w:val="00774BC0"/>
    <w:rsid w:val="00774C7F"/>
    <w:rsid w:val="00775082"/>
    <w:rsid w:val="00775151"/>
    <w:rsid w:val="0077518C"/>
    <w:rsid w:val="007751A2"/>
    <w:rsid w:val="007751E2"/>
    <w:rsid w:val="007752BA"/>
    <w:rsid w:val="007752E4"/>
    <w:rsid w:val="0077535A"/>
    <w:rsid w:val="00775476"/>
    <w:rsid w:val="007755FD"/>
    <w:rsid w:val="00775847"/>
    <w:rsid w:val="00775966"/>
    <w:rsid w:val="007759B4"/>
    <w:rsid w:val="00775C20"/>
    <w:rsid w:val="00775E87"/>
    <w:rsid w:val="00775EA3"/>
    <w:rsid w:val="00775F44"/>
    <w:rsid w:val="0077666C"/>
    <w:rsid w:val="00776687"/>
    <w:rsid w:val="007769C2"/>
    <w:rsid w:val="00776B74"/>
    <w:rsid w:val="00776C03"/>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C70"/>
    <w:rsid w:val="00790E90"/>
    <w:rsid w:val="0079113F"/>
    <w:rsid w:val="0079119B"/>
    <w:rsid w:val="00791320"/>
    <w:rsid w:val="0079162F"/>
    <w:rsid w:val="0079164F"/>
    <w:rsid w:val="00791818"/>
    <w:rsid w:val="007920C8"/>
    <w:rsid w:val="007922DA"/>
    <w:rsid w:val="00792CB4"/>
    <w:rsid w:val="00792EAD"/>
    <w:rsid w:val="007931BA"/>
    <w:rsid w:val="007933FC"/>
    <w:rsid w:val="007934FF"/>
    <w:rsid w:val="00793591"/>
    <w:rsid w:val="0079373A"/>
    <w:rsid w:val="00793908"/>
    <w:rsid w:val="00793A0E"/>
    <w:rsid w:val="00793A5C"/>
    <w:rsid w:val="00793A63"/>
    <w:rsid w:val="00793AC7"/>
    <w:rsid w:val="00793DEF"/>
    <w:rsid w:val="00793F13"/>
    <w:rsid w:val="00793FFB"/>
    <w:rsid w:val="007940B8"/>
    <w:rsid w:val="00794321"/>
    <w:rsid w:val="0079442D"/>
    <w:rsid w:val="00794441"/>
    <w:rsid w:val="00794514"/>
    <w:rsid w:val="00794AA2"/>
    <w:rsid w:val="00794E7F"/>
    <w:rsid w:val="00795445"/>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8E6"/>
    <w:rsid w:val="00797B08"/>
    <w:rsid w:val="00797EA8"/>
    <w:rsid w:val="00797EDC"/>
    <w:rsid w:val="00797FC6"/>
    <w:rsid w:val="007A0722"/>
    <w:rsid w:val="007A08BD"/>
    <w:rsid w:val="007A0926"/>
    <w:rsid w:val="007A0F07"/>
    <w:rsid w:val="007A0FAB"/>
    <w:rsid w:val="007A10DA"/>
    <w:rsid w:val="007A120D"/>
    <w:rsid w:val="007A142C"/>
    <w:rsid w:val="007A1493"/>
    <w:rsid w:val="007A16E4"/>
    <w:rsid w:val="007A17CD"/>
    <w:rsid w:val="007A1EF9"/>
    <w:rsid w:val="007A1FF9"/>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BCE"/>
    <w:rsid w:val="007A6C6C"/>
    <w:rsid w:val="007A6D6E"/>
    <w:rsid w:val="007A6F3B"/>
    <w:rsid w:val="007A70F0"/>
    <w:rsid w:val="007A7392"/>
    <w:rsid w:val="007A76C4"/>
    <w:rsid w:val="007A7876"/>
    <w:rsid w:val="007A7C5C"/>
    <w:rsid w:val="007A7D93"/>
    <w:rsid w:val="007B018E"/>
    <w:rsid w:val="007B02CE"/>
    <w:rsid w:val="007B035C"/>
    <w:rsid w:val="007B07E0"/>
    <w:rsid w:val="007B12B4"/>
    <w:rsid w:val="007B1628"/>
    <w:rsid w:val="007B18B8"/>
    <w:rsid w:val="007B1CC7"/>
    <w:rsid w:val="007B1D12"/>
    <w:rsid w:val="007B1D9C"/>
    <w:rsid w:val="007B1EEA"/>
    <w:rsid w:val="007B1F23"/>
    <w:rsid w:val="007B1F6B"/>
    <w:rsid w:val="007B2173"/>
    <w:rsid w:val="007B289C"/>
    <w:rsid w:val="007B2956"/>
    <w:rsid w:val="007B2B05"/>
    <w:rsid w:val="007B31E3"/>
    <w:rsid w:val="007B33E4"/>
    <w:rsid w:val="007B3671"/>
    <w:rsid w:val="007B3B46"/>
    <w:rsid w:val="007B3D7F"/>
    <w:rsid w:val="007B413A"/>
    <w:rsid w:val="007B4220"/>
    <w:rsid w:val="007B46E8"/>
    <w:rsid w:val="007B4702"/>
    <w:rsid w:val="007B479C"/>
    <w:rsid w:val="007B4C66"/>
    <w:rsid w:val="007B4D2E"/>
    <w:rsid w:val="007B4F98"/>
    <w:rsid w:val="007B512A"/>
    <w:rsid w:val="007B550D"/>
    <w:rsid w:val="007B57D0"/>
    <w:rsid w:val="007B5AAD"/>
    <w:rsid w:val="007B5CFE"/>
    <w:rsid w:val="007B5D35"/>
    <w:rsid w:val="007B5DAC"/>
    <w:rsid w:val="007B5E0C"/>
    <w:rsid w:val="007B5E97"/>
    <w:rsid w:val="007B5EFA"/>
    <w:rsid w:val="007B60CB"/>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50BC"/>
    <w:rsid w:val="007C57DF"/>
    <w:rsid w:val="007C5CAB"/>
    <w:rsid w:val="007C5CB6"/>
    <w:rsid w:val="007C5EC8"/>
    <w:rsid w:val="007C60AC"/>
    <w:rsid w:val="007C6664"/>
    <w:rsid w:val="007C68A7"/>
    <w:rsid w:val="007C6A1D"/>
    <w:rsid w:val="007C77F2"/>
    <w:rsid w:val="007C7CB5"/>
    <w:rsid w:val="007C7FF8"/>
    <w:rsid w:val="007D0175"/>
    <w:rsid w:val="007D022E"/>
    <w:rsid w:val="007D032C"/>
    <w:rsid w:val="007D0ACB"/>
    <w:rsid w:val="007D113F"/>
    <w:rsid w:val="007D12A0"/>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B78"/>
    <w:rsid w:val="007D3FCA"/>
    <w:rsid w:val="007D424D"/>
    <w:rsid w:val="007D4372"/>
    <w:rsid w:val="007D4631"/>
    <w:rsid w:val="007D4646"/>
    <w:rsid w:val="007D4667"/>
    <w:rsid w:val="007D46E4"/>
    <w:rsid w:val="007D4BD1"/>
    <w:rsid w:val="007D4DC5"/>
    <w:rsid w:val="007D5048"/>
    <w:rsid w:val="007D515D"/>
    <w:rsid w:val="007D57A7"/>
    <w:rsid w:val="007D5933"/>
    <w:rsid w:val="007D5BB7"/>
    <w:rsid w:val="007D5FF8"/>
    <w:rsid w:val="007D6177"/>
    <w:rsid w:val="007D62CD"/>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1E87"/>
    <w:rsid w:val="007E208F"/>
    <w:rsid w:val="007E2488"/>
    <w:rsid w:val="007E24D4"/>
    <w:rsid w:val="007E25E7"/>
    <w:rsid w:val="007E266E"/>
    <w:rsid w:val="007E2727"/>
    <w:rsid w:val="007E2A99"/>
    <w:rsid w:val="007E2B0A"/>
    <w:rsid w:val="007E2C6C"/>
    <w:rsid w:val="007E2FB4"/>
    <w:rsid w:val="007E300C"/>
    <w:rsid w:val="007E35D2"/>
    <w:rsid w:val="007E3AF8"/>
    <w:rsid w:val="007E3E10"/>
    <w:rsid w:val="007E3FD0"/>
    <w:rsid w:val="007E4036"/>
    <w:rsid w:val="007E43E6"/>
    <w:rsid w:val="007E452F"/>
    <w:rsid w:val="007E48E6"/>
    <w:rsid w:val="007E4C98"/>
    <w:rsid w:val="007E4F7E"/>
    <w:rsid w:val="007E5019"/>
    <w:rsid w:val="007E52C5"/>
    <w:rsid w:val="007E5363"/>
    <w:rsid w:val="007E541D"/>
    <w:rsid w:val="007E557D"/>
    <w:rsid w:val="007E5CBC"/>
    <w:rsid w:val="007E5F86"/>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76"/>
    <w:rsid w:val="007F2308"/>
    <w:rsid w:val="007F2680"/>
    <w:rsid w:val="007F29A6"/>
    <w:rsid w:val="007F316F"/>
    <w:rsid w:val="007F3217"/>
    <w:rsid w:val="007F33AE"/>
    <w:rsid w:val="007F359C"/>
    <w:rsid w:val="007F36B5"/>
    <w:rsid w:val="007F37B9"/>
    <w:rsid w:val="007F3810"/>
    <w:rsid w:val="007F388E"/>
    <w:rsid w:val="007F3890"/>
    <w:rsid w:val="007F3986"/>
    <w:rsid w:val="007F3A95"/>
    <w:rsid w:val="007F3B59"/>
    <w:rsid w:val="007F3FD2"/>
    <w:rsid w:val="007F41F0"/>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70E"/>
    <w:rsid w:val="007F740D"/>
    <w:rsid w:val="007F741C"/>
    <w:rsid w:val="007F7483"/>
    <w:rsid w:val="007F749D"/>
    <w:rsid w:val="007F7502"/>
    <w:rsid w:val="007F75EE"/>
    <w:rsid w:val="007F7887"/>
    <w:rsid w:val="007F7C1D"/>
    <w:rsid w:val="007F7CA0"/>
    <w:rsid w:val="007F7D05"/>
    <w:rsid w:val="007F7D29"/>
    <w:rsid w:val="007F7E12"/>
    <w:rsid w:val="008000CD"/>
    <w:rsid w:val="008001E6"/>
    <w:rsid w:val="008002F8"/>
    <w:rsid w:val="00800363"/>
    <w:rsid w:val="00800556"/>
    <w:rsid w:val="00800568"/>
    <w:rsid w:val="008005E0"/>
    <w:rsid w:val="0080071E"/>
    <w:rsid w:val="00800A45"/>
    <w:rsid w:val="00800C76"/>
    <w:rsid w:val="00800DE2"/>
    <w:rsid w:val="00800DFE"/>
    <w:rsid w:val="00800FD2"/>
    <w:rsid w:val="0080119D"/>
    <w:rsid w:val="008011A6"/>
    <w:rsid w:val="00801309"/>
    <w:rsid w:val="0080135E"/>
    <w:rsid w:val="008013AA"/>
    <w:rsid w:val="00801F78"/>
    <w:rsid w:val="00801FE6"/>
    <w:rsid w:val="00802024"/>
    <w:rsid w:val="00802191"/>
    <w:rsid w:val="008022C2"/>
    <w:rsid w:val="0080247A"/>
    <w:rsid w:val="00802614"/>
    <w:rsid w:val="008026E3"/>
    <w:rsid w:val="00802D50"/>
    <w:rsid w:val="00802E91"/>
    <w:rsid w:val="00802ED6"/>
    <w:rsid w:val="00802FA1"/>
    <w:rsid w:val="008030DC"/>
    <w:rsid w:val="00803242"/>
    <w:rsid w:val="008032DF"/>
    <w:rsid w:val="00803314"/>
    <w:rsid w:val="0080339A"/>
    <w:rsid w:val="00803671"/>
    <w:rsid w:val="008036A0"/>
    <w:rsid w:val="008036F1"/>
    <w:rsid w:val="00803729"/>
    <w:rsid w:val="00803823"/>
    <w:rsid w:val="008038CC"/>
    <w:rsid w:val="00803B3E"/>
    <w:rsid w:val="00803CF3"/>
    <w:rsid w:val="00803E7B"/>
    <w:rsid w:val="00804365"/>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1344"/>
    <w:rsid w:val="008113AB"/>
    <w:rsid w:val="00811552"/>
    <w:rsid w:val="00811879"/>
    <w:rsid w:val="008118CA"/>
    <w:rsid w:val="008119C1"/>
    <w:rsid w:val="00811A37"/>
    <w:rsid w:val="00811D90"/>
    <w:rsid w:val="00811DF5"/>
    <w:rsid w:val="00811E44"/>
    <w:rsid w:val="00811EB2"/>
    <w:rsid w:val="0081215F"/>
    <w:rsid w:val="008123F9"/>
    <w:rsid w:val="0081283E"/>
    <w:rsid w:val="00812BDC"/>
    <w:rsid w:val="00812D58"/>
    <w:rsid w:val="00812FDD"/>
    <w:rsid w:val="0081359A"/>
    <w:rsid w:val="0081380D"/>
    <w:rsid w:val="00813A72"/>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B6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A64"/>
    <w:rsid w:val="00820CDB"/>
    <w:rsid w:val="00820E78"/>
    <w:rsid w:val="00820E99"/>
    <w:rsid w:val="00820FA1"/>
    <w:rsid w:val="00821881"/>
    <w:rsid w:val="0082199C"/>
    <w:rsid w:val="00821AAB"/>
    <w:rsid w:val="00821B24"/>
    <w:rsid w:val="00821C3C"/>
    <w:rsid w:val="00821DAC"/>
    <w:rsid w:val="0082207C"/>
    <w:rsid w:val="0082231D"/>
    <w:rsid w:val="00822D50"/>
    <w:rsid w:val="00823214"/>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4D31"/>
    <w:rsid w:val="00825223"/>
    <w:rsid w:val="0082540D"/>
    <w:rsid w:val="0082546D"/>
    <w:rsid w:val="00825CB5"/>
    <w:rsid w:val="0082603F"/>
    <w:rsid w:val="00826208"/>
    <w:rsid w:val="00826A01"/>
    <w:rsid w:val="00826A80"/>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84D"/>
    <w:rsid w:val="008418FB"/>
    <w:rsid w:val="00841D98"/>
    <w:rsid w:val="00841EA8"/>
    <w:rsid w:val="00841F9D"/>
    <w:rsid w:val="00841FAB"/>
    <w:rsid w:val="0084263A"/>
    <w:rsid w:val="0084277E"/>
    <w:rsid w:val="00842AE3"/>
    <w:rsid w:val="00842EEF"/>
    <w:rsid w:val="00842F49"/>
    <w:rsid w:val="00843455"/>
    <w:rsid w:val="008434E0"/>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B3"/>
    <w:rsid w:val="00847C1D"/>
    <w:rsid w:val="00847E34"/>
    <w:rsid w:val="008503D2"/>
    <w:rsid w:val="00850461"/>
    <w:rsid w:val="0085052F"/>
    <w:rsid w:val="0085058E"/>
    <w:rsid w:val="008509B1"/>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1044"/>
    <w:rsid w:val="0086111B"/>
    <w:rsid w:val="0086132D"/>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A1"/>
    <w:rsid w:val="00863F88"/>
    <w:rsid w:val="00864360"/>
    <w:rsid w:val="0086470C"/>
    <w:rsid w:val="00864790"/>
    <w:rsid w:val="008649C7"/>
    <w:rsid w:val="00864B07"/>
    <w:rsid w:val="00864C13"/>
    <w:rsid w:val="00864D23"/>
    <w:rsid w:val="0086534C"/>
    <w:rsid w:val="00865679"/>
    <w:rsid w:val="00865999"/>
    <w:rsid w:val="00865A92"/>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217"/>
    <w:rsid w:val="00867770"/>
    <w:rsid w:val="008677E9"/>
    <w:rsid w:val="00867815"/>
    <w:rsid w:val="008678F8"/>
    <w:rsid w:val="00867A7A"/>
    <w:rsid w:val="00867B0D"/>
    <w:rsid w:val="00867D74"/>
    <w:rsid w:val="00867FB4"/>
    <w:rsid w:val="0087034A"/>
    <w:rsid w:val="0087040F"/>
    <w:rsid w:val="00870515"/>
    <w:rsid w:val="008705B5"/>
    <w:rsid w:val="00870838"/>
    <w:rsid w:val="00870A82"/>
    <w:rsid w:val="00870F1A"/>
    <w:rsid w:val="00870FCA"/>
    <w:rsid w:val="008710EA"/>
    <w:rsid w:val="00871263"/>
    <w:rsid w:val="008712CA"/>
    <w:rsid w:val="008718A0"/>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491"/>
    <w:rsid w:val="00874648"/>
    <w:rsid w:val="0087475F"/>
    <w:rsid w:val="00874953"/>
    <w:rsid w:val="00874A70"/>
    <w:rsid w:val="00875147"/>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7F5"/>
    <w:rsid w:val="00877BA7"/>
    <w:rsid w:val="00877BEB"/>
    <w:rsid w:val="00877DA5"/>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CE9"/>
    <w:rsid w:val="00882015"/>
    <w:rsid w:val="008827F1"/>
    <w:rsid w:val="00882A81"/>
    <w:rsid w:val="00882BB8"/>
    <w:rsid w:val="00882CBB"/>
    <w:rsid w:val="00882F8F"/>
    <w:rsid w:val="00882FE9"/>
    <w:rsid w:val="00883863"/>
    <w:rsid w:val="008838A3"/>
    <w:rsid w:val="00883DA2"/>
    <w:rsid w:val="00883E0B"/>
    <w:rsid w:val="00883F2E"/>
    <w:rsid w:val="00884149"/>
    <w:rsid w:val="0088423C"/>
    <w:rsid w:val="00884E52"/>
    <w:rsid w:val="00885448"/>
    <w:rsid w:val="008856C0"/>
    <w:rsid w:val="00885747"/>
    <w:rsid w:val="008858F7"/>
    <w:rsid w:val="00885B95"/>
    <w:rsid w:val="00885E8C"/>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907"/>
    <w:rsid w:val="00891C13"/>
    <w:rsid w:val="00891CCA"/>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3B8"/>
    <w:rsid w:val="0089453C"/>
    <w:rsid w:val="0089482E"/>
    <w:rsid w:val="00894C29"/>
    <w:rsid w:val="00894F7E"/>
    <w:rsid w:val="00895DF4"/>
    <w:rsid w:val="00895EA6"/>
    <w:rsid w:val="008961EB"/>
    <w:rsid w:val="008966E0"/>
    <w:rsid w:val="00896754"/>
    <w:rsid w:val="00896A58"/>
    <w:rsid w:val="00896A5C"/>
    <w:rsid w:val="00896B58"/>
    <w:rsid w:val="00896CD1"/>
    <w:rsid w:val="00896EB5"/>
    <w:rsid w:val="00897142"/>
    <w:rsid w:val="00897473"/>
    <w:rsid w:val="008977C1"/>
    <w:rsid w:val="00897DC0"/>
    <w:rsid w:val="008A0629"/>
    <w:rsid w:val="008A0700"/>
    <w:rsid w:val="008A084C"/>
    <w:rsid w:val="008A086A"/>
    <w:rsid w:val="008A0E63"/>
    <w:rsid w:val="008A1121"/>
    <w:rsid w:val="008A1226"/>
    <w:rsid w:val="008A14DC"/>
    <w:rsid w:val="008A1A30"/>
    <w:rsid w:val="008A1B5D"/>
    <w:rsid w:val="008A1CCE"/>
    <w:rsid w:val="008A1E0B"/>
    <w:rsid w:val="008A1E88"/>
    <w:rsid w:val="008A1EBE"/>
    <w:rsid w:val="008A1F19"/>
    <w:rsid w:val="008A2128"/>
    <w:rsid w:val="008A2200"/>
    <w:rsid w:val="008A2233"/>
    <w:rsid w:val="008A22A0"/>
    <w:rsid w:val="008A2A2E"/>
    <w:rsid w:val="008A2F53"/>
    <w:rsid w:val="008A30DD"/>
    <w:rsid w:val="008A3664"/>
    <w:rsid w:val="008A3F2E"/>
    <w:rsid w:val="008A3F7C"/>
    <w:rsid w:val="008A41DF"/>
    <w:rsid w:val="008A436A"/>
    <w:rsid w:val="008A44E5"/>
    <w:rsid w:val="008A47CC"/>
    <w:rsid w:val="008A4853"/>
    <w:rsid w:val="008A4995"/>
    <w:rsid w:val="008A4A80"/>
    <w:rsid w:val="008A4AB9"/>
    <w:rsid w:val="008A4C27"/>
    <w:rsid w:val="008A4E7F"/>
    <w:rsid w:val="008A509A"/>
    <w:rsid w:val="008A52C3"/>
    <w:rsid w:val="008A584E"/>
    <w:rsid w:val="008A5B76"/>
    <w:rsid w:val="008A5CF3"/>
    <w:rsid w:val="008A6246"/>
    <w:rsid w:val="008A644A"/>
    <w:rsid w:val="008A6500"/>
    <w:rsid w:val="008A6656"/>
    <w:rsid w:val="008A66E6"/>
    <w:rsid w:val="008A6B58"/>
    <w:rsid w:val="008A6BA7"/>
    <w:rsid w:val="008A6D0F"/>
    <w:rsid w:val="008A6F17"/>
    <w:rsid w:val="008A7256"/>
    <w:rsid w:val="008A74BA"/>
    <w:rsid w:val="008A74FD"/>
    <w:rsid w:val="008A751D"/>
    <w:rsid w:val="008A794C"/>
    <w:rsid w:val="008A7AA4"/>
    <w:rsid w:val="008A7D55"/>
    <w:rsid w:val="008A7F84"/>
    <w:rsid w:val="008B00D7"/>
    <w:rsid w:val="008B0349"/>
    <w:rsid w:val="008B047F"/>
    <w:rsid w:val="008B0804"/>
    <w:rsid w:val="008B091F"/>
    <w:rsid w:val="008B0ABF"/>
    <w:rsid w:val="008B0B0B"/>
    <w:rsid w:val="008B0C31"/>
    <w:rsid w:val="008B0E60"/>
    <w:rsid w:val="008B0EBE"/>
    <w:rsid w:val="008B0F86"/>
    <w:rsid w:val="008B11A4"/>
    <w:rsid w:val="008B1400"/>
    <w:rsid w:val="008B1A14"/>
    <w:rsid w:val="008B1A4D"/>
    <w:rsid w:val="008B1A4E"/>
    <w:rsid w:val="008B1B64"/>
    <w:rsid w:val="008B1BB1"/>
    <w:rsid w:val="008B1EBC"/>
    <w:rsid w:val="008B1FFC"/>
    <w:rsid w:val="008B2417"/>
    <w:rsid w:val="008B2872"/>
    <w:rsid w:val="008B2AD9"/>
    <w:rsid w:val="008B2BF4"/>
    <w:rsid w:val="008B31A9"/>
    <w:rsid w:val="008B3612"/>
    <w:rsid w:val="008B37F2"/>
    <w:rsid w:val="008B3A81"/>
    <w:rsid w:val="008B3D55"/>
    <w:rsid w:val="008B3E95"/>
    <w:rsid w:val="008B3F90"/>
    <w:rsid w:val="008B40FF"/>
    <w:rsid w:val="008B4121"/>
    <w:rsid w:val="008B467B"/>
    <w:rsid w:val="008B47CE"/>
    <w:rsid w:val="008B4841"/>
    <w:rsid w:val="008B485F"/>
    <w:rsid w:val="008B48C4"/>
    <w:rsid w:val="008B48FE"/>
    <w:rsid w:val="008B4EE6"/>
    <w:rsid w:val="008B5235"/>
    <w:rsid w:val="008B540A"/>
    <w:rsid w:val="008B54A1"/>
    <w:rsid w:val="008B579E"/>
    <w:rsid w:val="008B59BF"/>
    <w:rsid w:val="008B5B99"/>
    <w:rsid w:val="008B5D35"/>
    <w:rsid w:val="008B5E7C"/>
    <w:rsid w:val="008B65EC"/>
    <w:rsid w:val="008B68BD"/>
    <w:rsid w:val="008B6C15"/>
    <w:rsid w:val="008B6DD9"/>
    <w:rsid w:val="008B6E9F"/>
    <w:rsid w:val="008B7269"/>
    <w:rsid w:val="008B74A6"/>
    <w:rsid w:val="008B762B"/>
    <w:rsid w:val="008B765A"/>
    <w:rsid w:val="008B7C10"/>
    <w:rsid w:val="008B7D89"/>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9E"/>
    <w:rsid w:val="008C75D7"/>
    <w:rsid w:val="008C7A76"/>
    <w:rsid w:val="008C7B9D"/>
    <w:rsid w:val="008C7C7C"/>
    <w:rsid w:val="008C7D0D"/>
    <w:rsid w:val="008C7FDD"/>
    <w:rsid w:val="008D030B"/>
    <w:rsid w:val="008D04F2"/>
    <w:rsid w:val="008D074A"/>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03C"/>
    <w:rsid w:val="008D4188"/>
    <w:rsid w:val="008D431D"/>
    <w:rsid w:val="008D4691"/>
    <w:rsid w:val="008D4793"/>
    <w:rsid w:val="008D4FE2"/>
    <w:rsid w:val="008D50D6"/>
    <w:rsid w:val="008D511A"/>
    <w:rsid w:val="008D547A"/>
    <w:rsid w:val="008D54BC"/>
    <w:rsid w:val="008D5892"/>
    <w:rsid w:val="008D5ABE"/>
    <w:rsid w:val="008D5B2A"/>
    <w:rsid w:val="008D5D31"/>
    <w:rsid w:val="008D623F"/>
    <w:rsid w:val="008D62F9"/>
    <w:rsid w:val="008D6523"/>
    <w:rsid w:val="008D6862"/>
    <w:rsid w:val="008D6AEB"/>
    <w:rsid w:val="008D6C33"/>
    <w:rsid w:val="008D6CE6"/>
    <w:rsid w:val="008D726F"/>
    <w:rsid w:val="008D7334"/>
    <w:rsid w:val="008D746A"/>
    <w:rsid w:val="008D7613"/>
    <w:rsid w:val="008D7E0E"/>
    <w:rsid w:val="008E0029"/>
    <w:rsid w:val="008E0620"/>
    <w:rsid w:val="008E0711"/>
    <w:rsid w:val="008E081B"/>
    <w:rsid w:val="008E0875"/>
    <w:rsid w:val="008E08E0"/>
    <w:rsid w:val="008E0AFC"/>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9EC"/>
    <w:rsid w:val="008E5B5F"/>
    <w:rsid w:val="008E636F"/>
    <w:rsid w:val="008E66B9"/>
    <w:rsid w:val="008E6832"/>
    <w:rsid w:val="008E6B46"/>
    <w:rsid w:val="008E6D9E"/>
    <w:rsid w:val="008E70E9"/>
    <w:rsid w:val="008E76AB"/>
    <w:rsid w:val="008F027E"/>
    <w:rsid w:val="008F0A8B"/>
    <w:rsid w:val="008F0BAD"/>
    <w:rsid w:val="008F0C6D"/>
    <w:rsid w:val="008F0F7E"/>
    <w:rsid w:val="008F131B"/>
    <w:rsid w:val="008F1570"/>
    <w:rsid w:val="008F1948"/>
    <w:rsid w:val="008F1A13"/>
    <w:rsid w:val="008F1B8D"/>
    <w:rsid w:val="008F1B91"/>
    <w:rsid w:val="008F1FD5"/>
    <w:rsid w:val="008F2188"/>
    <w:rsid w:val="008F23E0"/>
    <w:rsid w:val="008F250A"/>
    <w:rsid w:val="008F2B18"/>
    <w:rsid w:val="008F30DA"/>
    <w:rsid w:val="008F3102"/>
    <w:rsid w:val="008F344B"/>
    <w:rsid w:val="008F36FC"/>
    <w:rsid w:val="008F3BBC"/>
    <w:rsid w:val="008F3CCE"/>
    <w:rsid w:val="008F3D1C"/>
    <w:rsid w:val="008F3F85"/>
    <w:rsid w:val="008F4195"/>
    <w:rsid w:val="008F438B"/>
    <w:rsid w:val="008F4441"/>
    <w:rsid w:val="008F445C"/>
    <w:rsid w:val="008F4460"/>
    <w:rsid w:val="008F4490"/>
    <w:rsid w:val="008F4CCD"/>
    <w:rsid w:val="008F4EFB"/>
    <w:rsid w:val="008F4FFB"/>
    <w:rsid w:val="008F5153"/>
    <w:rsid w:val="008F549E"/>
    <w:rsid w:val="008F5B53"/>
    <w:rsid w:val="008F5B85"/>
    <w:rsid w:val="008F603D"/>
    <w:rsid w:val="008F6075"/>
    <w:rsid w:val="008F61D1"/>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1C5F"/>
    <w:rsid w:val="00902007"/>
    <w:rsid w:val="00902275"/>
    <w:rsid w:val="00902317"/>
    <w:rsid w:val="0090235E"/>
    <w:rsid w:val="00902591"/>
    <w:rsid w:val="00902787"/>
    <w:rsid w:val="009027EC"/>
    <w:rsid w:val="00902E95"/>
    <w:rsid w:val="0090323B"/>
    <w:rsid w:val="0090340F"/>
    <w:rsid w:val="00903620"/>
    <w:rsid w:val="009037F0"/>
    <w:rsid w:val="00903CE1"/>
    <w:rsid w:val="00903D24"/>
    <w:rsid w:val="00904148"/>
    <w:rsid w:val="00904393"/>
    <w:rsid w:val="009043B2"/>
    <w:rsid w:val="00904473"/>
    <w:rsid w:val="009044C6"/>
    <w:rsid w:val="00904819"/>
    <w:rsid w:val="00904933"/>
    <w:rsid w:val="00904B0C"/>
    <w:rsid w:val="00904D18"/>
    <w:rsid w:val="00905403"/>
    <w:rsid w:val="00905409"/>
    <w:rsid w:val="009055E8"/>
    <w:rsid w:val="0090584D"/>
    <w:rsid w:val="00905D56"/>
    <w:rsid w:val="00905D79"/>
    <w:rsid w:val="009060F7"/>
    <w:rsid w:val="009061E1"/>
    <w:rsid w:val="00906328"/>
    <w:rsid w:val="00906731"/>
    <w:rsid w:val="00906978"/>
    <w:rsid w:val="00906B6E"/>
    <w:rsid w:val="00906D0D"/>
    <w:rsid w:val="00906DC6"/>
    <w:rsid w:val="00906E2E"/>
    <w:rsid w:val="009070F5"/>
    <w:rsid w:val="0090710A"/>
    <w:rsid w:val="009074F2"/>
    <w:rsid w:val="009074FD"/>
    <w:rsid w:val="00907899"/>
    <w:rsid w:val="00907C5C"/>
    <w:rsid w:val="00907CE7"/>
    <w:rsid w:val="0091000A"/>
    <w:rsid w:val="00910CC6"/>
    <w:rsid w:val="00910E3D"/>
    <w:rsid w:val="00910ED0"/>
    <w:rsid w:val="00910EEA"/>
    <w:rsid w:val="00910F81"/>
    <w:rsid w:val="009112A0"/>
    <w:rsid w:val="009112B4"/>
    <w:rsid w:val="009112D8"/>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BA9"/>
    <w:rsid w:val="00913C23"/>
    <w:rsid w:val="00913C30"/>
    <w:rsid w:val="00913E91"/>
    <w:rsid w:val="009140ED"/>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ED6"/>
    <w:rsid w:val="00915F36"/>
    <w:rsid w:val="00916115"/>
    <w:rsid w:val="00916361"/>
    <w:rsid w:val="009164D6"/>
    <w:rsid w:val="00916611"/>
    <w:rsid w:val="00916663"/>
    <w:rsid w:val="0091666D"/>
    <w:rsid w:val="00916842"/>
    <w:rsid w:val="009168A5"/>
    <w:rsid w:val="00916A80"/>
    <w:rsid w:val="00916BAB"/>
    <w:rsid w:val="0091701B"/>
    <w:rsid w:val="009173DD"/>
    <w:rsid w:val="00917458"/>
    <w:rsid w:val="009174DC"/>
    <w:rsid w:val="009175E1"/>
    <w:rsid w:val="00917706"/>
    <w:rsid w:val="009177BF"/>
    <w:rsid w:val="0091792E"/>
    <w:rsid w:val="00917CBB"/>
    <w:rsid w:val="00920E7D"/>
    <w:rsid w:val="009217FE"/>
    <w:rsid w:val="009218F9"/>
    <w:rsid w:val="00921925"/>
    <w:rsid w:val="00921933"/>
    <w:rsid w:val="00921A97"/>
    <w:rsid w:val="00921BAB"/>
    <w:rsid w:val="00921CEC"/>
    <w:rsid w:val="00921D06"/>
    <w:rsid w:val="00921F7F"/>
    <w:rsid w:val="0092202B"/>
    <w:rsid w:val="00922064"/>
    <w:rsid w:val="009221C9"/>
    <w:rsid w:val="0092252B"/>
    <w:rsid w:val="009225E3"/>
    <w:rsid w:val="00922D7C"/>
    <w:rsid w:val="00922DD8"/>
    <w:rsid w:val="00922E81"/>
    <w:rsid w:val="00922ED7"/>
    <w:rsid w:val="0092314E"/>
    <w:rsid w:val="00923365"/>
    <w:rsid w:val="009236B8"/>
    <w:rsid w:val="009237F3"/>
    <w:rsid w:val="009239BB"/>
    <w:rsid w:val="00923F9F"/>
    <w:rsid w:val="00924489"/>
    <w:rsid w:val="009246A4"/>
    <w:rsid w:val="00924AF0"/>
    <w:rsid w:val="00924E3D"/>
    <w:rsid w:val="00924ED4"/>
    <w:rsid w:val="00925446"/>
    <w:rsid w:val="009255E2"/>
    <w:rsid w:val="0092567E"/>
    <w:rsid w:val="00925905"/>
    <w:rsid w:val="00925D2B"/>
    <w:rsid w:val="00925F65"/>
    <w:rsid w:val="00926307"/>
    <w:rsid w:val="00926355"/>
    <w:rsid w:val="0092651E"/>
    <w:rsid w:val="00926648"/>
    <w:rsid w:val="00926780"/>
    <w:rsid w:val="00926955"/>
    <w:rsid w:val="009269A6"/>
    <w:rsid w:val="00926A4B"/>
    <w:rsid w:val="00926A50"/>
    <w:rsid w:val="00926B7C"/>
    <w:rsid w:val="00926BAA"/>
    <w:rsid w:val="00926C11"/>
    <w:rsid w:val="00926C7C"/>
    <w:rsid w:val="00926D18"/>
    <w:rsid w:val="00926DCA"/>
    <w:rsid w:val="0092719D"/>
    <w:rsid w:val="00927546"/>
    <w:rsid w:val="00927647"/>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97E"/>
    <w:rsid w:val="00932CC7"/>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1D9"/>
    <w:rsid w:val="0093654D"/>
    <w:rsid w:val="0093670A"/>
    <w:rsid w:val="009367F4"/>
    <w:rsid w:val="00936AD5"/>
    <w:rsid w:val="00936C9E"/>
    <w:rsid w:val="00936D5E"/>
    <w:rsid w:val="00936F16"/>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37FD4"/>
    <w:rsid w:val="009402BA"/>
    <w:rsid w:val="0094059A"/>
    <w:rsid w:val="009406A8"/>
    <w:rsid w:val="009406D5"/>
    <w:rsid w:val="00940BE3"/>
    <w:rsid w:val="00941000"/>
    <w:rsid w:val="0094101A"/>
    <w:rsid w:val="009411C1"/>
    <w:rsid w:val="0094131D"/>
    <w:rsid w:val="009416DB"/>
    <w:rsid w:val="00941779"/>
    <w:rsid w:val="00941978"/>
    <w:rsid w:val="00941AC8"/>
    <w:rsid w:val="00941ED8"/>
    <w:rsid w:val="009420E0"/>
    <w:rsid w:val="0094217B"/>
    <w:rsid w:val="0094221F"/>
    <w:rsid w:val="009422FB"/>
    <w:rsid w:val="009423ED"/>
    <w:rsid w:val="0094243A"/>
    <w:rsid w:val="00942494"/>
    <w:rsid w:val="0094267C"/>
    <w:rsid w:val="0094275A"/>
    <w:rsid w:val="00942BA5"/>
    <w:rsid w:val="00942FDE"/>
    <w:rsid w:val="009431AD"/>
    <w:rsid w:val="009431F3"/>
    <w:rsid w:val="00943973"/>
    <w:rsid w:val="00943A53"/>
    <w:rsid w:val="00943DB6"/>
    <w:rsid w:val="00943E5F"/>
    <w:rsid w:val="00943F19"/>
    <w:rsid w:val="009441FD"/>
    <w:rsid w:val="009445F6"/>
    <w:rsid w:val="009446A8"/>
    <w:rsid w:val="00944B17"/>
    <w:rsid w:val="00944EA5"/>
    <w:rsid w:val="00944FFD"/>
    <w:rsid w:val="0094529B"/>
    <w:rsid w:val="009452BB"/>
    <w:rsid w:val="009453BB"/>
    <w:rsid w:val="00945687"/>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93"/>
    <w:rsid w:val="00950137"/>
    <w:rsid w:val="009502F5"/>
    <w:rsid w:val="009502F8"/>
    <w:rsid w:val="009507E5"/>
    <w:rsid w:val="0095091D"/>
    <w:rsid w:val="009509D2"/>
    <w:rsid w:val="009509FF"/>
    <w:rsid w:val="00950C10"/>
    <w:rsid w:val="00950C17"/>
    <w:rsid w:val="00950C5C"/>
    <w:rsid w:val="00950C75"/>
    <w:rsid w:val="00950EBF"/>
    <w:rsid w:val="009510B3"/>
    <w:rsid w:val="00951202"/>
    <w:rsid w:val="00951229"/>
    <w:rsid w:val="0095141A"/>
    <w:rsid w:val="00951568"/>
    <w:rsid w:val="00951571"/>
    <w:rsid w:val="0095170A"/>
    <w:rsid w:val="00951B1F"/>
    <w:rsid w:val="00951BC5"/>
    <w:rsid w:val="00951E00"/>
    <w:rsid w:val="00951FDA"/>
    <w:rsid w:val="009520D9"/>
    <w:rsid w:val="00952205"/>
    <w:rsid w:val="0095261D"/>
    <w:rsid w:val="00952718"/>
    <w:rsid w:val="0095278C"/>
    <w:rsid w:val="009528D1"/>
    <w:rsid w:val="009529F5"/>
    <w:rsid w:val="00952AA5"/>
    <w:rsid w:val="00952DE3"/>
    <w:rsid w:val="00952EF0"/>
    <w:rsid w:val="009539E1"/>
    <w:rsid w:val="00953C51"/>
    <w:rsid w:val="0095414B"/>
    <w:rsid w:val="009546C7"/>
    <w:rsid w:val="00954748"/>
    <w:rsid w:val="009549A8"/>
    <w:rsid w:val="00954A16"/>
    <w:rsid w:val="00954B22"/>
    <w:rsid w:val="00954BDF"/>
    <w:rsid w:val="00954F6E"/>
    <w:rsid w:val="00954F85"/>
    <w:rsid w:val="009552D9"/>
    <w:rsid w:val="0095556C"/>
    <w:rsid w:val="009559E5"/>
    <w:rsid w:val="00955B6D"/>
    <w:rsid w:val="00955E17"/>
    <w:rsid w:val="00955EC7"/>
    <w:rsid w:val="00955EF9"/>
    <w:rsid w:val="00956730"/>
    <w:rsid w:val="009568A6"/>
    <w:rsid w:val="009568DF"/>
    <w:rsid w:val="00956CBF"/>
    <w:rsid w:val="00956E30"/>
    <w:rsid w:val="009570D9"/>
    <w:rsid w:val="0095711E"/>
    <w:rsid w:val="00957339"/>
    <w:rsid w:val="00957747"/>
    <w:rsid w:val="00957768"/>
    <w:rsid w:val="009579EA"/>
    <w:rsid w:val="00957C58"/>
    <w:rsid w:val="00957DE3"/>
    <w:rsid w:val="009600A5"/>
    <w:rsid w:val="009600AF"/>
    <w:rsid w:val="009603A5"/>
    <w:rsid w:val="009603B8"/>
    <w:rsid w:val="00960449"/>
    <w:rsid w:val="0096079E"/>
    <w:rsid w:val="0096080A"/>
    <w:rsid w:val="00960BE2"/>
    <w:rsid w:val="00960C43"/>
    <w:rsid w:val="00960DE0"/>
    <w:rsid w:val="00960E73"/>
    <w:rsid w:val="009610C0"/>
    <w:rsid w:val="009611A1"/>
    <w:rsid w:val="009612A1"/>
    <w:rsid w:val="00961530"/>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5F"/>
    <w:rsid w:val="00962B62"/>
    <w:rsid w:val="00962C08"/>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F88"/>
    <w:rsid w:val="009660BA"/>
    <w:rsid w:val="0096644A"/>
    <w:rsid w:val="00966BBE"/>
    <w:rsid w:val="00966CF2"/>
    <w:rsid w:val="00967007"/>
    <w:rsid w:val="0096705C"/>
    <w:rsid w:val="00967484"/>
    <w:rsid w:val="00967532"/>
    <w:rsid w:val="009677E9"/>
    <w:rsid w:val="0096786A"/>
    <w:rsid w:val="009678A4"/>
    <w:rsid w:val="009678CF"/>
    <w:rsid w:val="00967932"/>
    <w:rsid w:val="00967A6E"/>
    <w:rsid w:val="00967B70"/>
    <w:rsid w:val="0097027B"/>
    <w:rsid w:val="00970521"/>
    <w:rsid w:val="00970800"/>
    <w:rsid w:val="00970A9A"/>
    <w:rsid w:val="00970B5A"/>
    <w:rsid w:val="00970B66"/>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E5"/>
    <w:rsid w:val="00975A34"/>
    <w:rsid w:val="00975E6F"/>
    <w:rsid w:val="0097641D"/>
    <w:rsid w:val="0097647D"/>
    <w:rsid w:val="00976563"/>
    <w:rsid w:val="00976748"/>
    <w:rsid w:val="0097680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72E"/>
    <w:rsid w:val="0098196D"/>
    <w:rsid w:val="00981F3E"/>
    <w:rsid w:val="00981F9E"/>
    <w:rsid w:val="009820C8"/>
    <w:rsid w:val="009823CC"/>
    <w:rsid w:val="00982612"/>
    <w:rsid w:val="00982655"/>
    <w:rsid w:val="009828A9"/>
    <w:rsid w:val="00982939"/>
    <w:rsid w:val="009829EE"/>
    <w:rsid w:val="00982AC3"/>
    <w:rsid w:val="00982B90"/>
    <w:rsid w:val="00982BAD"/>
    <w:rsid w:val="00982D0B"/>
    <w:rsid w:val="0098324B"/>
    <w:rsid w:val="00983360"/>
    <w:rsid w:val="0098352C"/>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1D1"/>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DD1"/>
    <w:rsid w:val="00991079"/>
    <w:rsid w:val="0099116C"/>
    <w:rsid w:val="009911A6"/>
    <w:rsid w:val="009913BD"/>
    <w:rsid w:val="009914F4"/>
    <w:rsid w:val="009915D2"/>
    <w:rsid w:val="009918DE"/>
    <w:rsid w:val="00991AF2"/>
    <w:rsid w:val="00991B46"/>
    <w:rsid w:val="00991CE0"/>
    <w:rsid w:val="00991EB1"/>
    <w:rsid w:val="0099206C"/>
    <w:rsid w:val="009920B3"/>
    <w:rsid w:val="0099237B"/>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957"/>
    <w:rsid w:val="009949D2"/>
    <w:rsid w:val="00994B2C"/>
    <w:rsid w:val="00994CC4"/>
    <w:rsid w:val="00994E57"/>
    <w:rsid w:val="009953DA"/>
    <w:rsid w:val="009953DB"/>
    <w:rsid w:val="009954FB"/>
    <w:rsid w:val="009955C5"/>
    <w:rsid w:val="009955DD"/>
    <w:rsid w:val="0099570D"/>
    <w:rsid w:val="00995D9D"/>
    <w:rsid w:val="00995F75"/>
    <w:rsid w:val="0099605E"/>
    <w:rsid w:val="0099613F"/>
    <w:rsid w:val="0099636D"/>
    <w:rsid w:val="00996993"/>
    <w:rsid w:val="00996A29"/>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1241"/>
    <w:rsid w:val="009A137A"/>
    <w:rsid w:val="009A14AE"/>
    <w:rsid w:val="009A17F3"/>
    <w:rsid w:val="009A184B"/>
    <w:rsid w:val="009A190D"/>
    <w:rsid w:val="009A1B98"/>
    <w:rsid w:val="009A1D14"/>
    <w:rsid w:val="009A23D7"/>
    <w:rsid w:val="009A2430"/>
    <w:rsid w:val="009A25A3"/>
    <w:rsid w:val="009A25FE"/>
    <w:rsid w:val="009A2800"/>
    <w:rsid w:val="009A2BC2"/>
    <w:rsid w:val="009A2ED0"/>
    <w:rsid w:val="009A33C5"/>
    <w:rsid w:val="009A38B8"/>
    <w:rsid w:val="009A38FE"/>
    <w:rsid w:val="009A3A8C"/>
    <w:rsid w:val="009A3B17"/>
    <w:rsid w:val="009A3BD5"/>
    <w:rsid w:val="009A4366"/>
    <w:rsid w:val="009A460E"/>
    <w:rsid w:val="009A4A2A"/>
    <w:rsid w:val="009A4B74"/>
    <w:rsid w:val="009A4F56"/>
    <w:rsid w:val="009A4F88"/>
    <w:rsid w:val="009A5082"/>
    <w:rsid w:val="009A5309"/>
    <w:rsid w:val="009A55C8"/>
    <w:rsid w:val="009A566E"/>
    <w:rsid w:val="009A5733"/>
    <w:rsid w:val="009A5BA8"/>
    <w:rsid w:val="009A6384"/>
    <w:rsid w:val="009A652D"/>
    <w:rsid w:val="009A6876"/>
    <w:rsid w:val="009A68B4"/>
    <w:rsid w:val="009A699D"/>
    <w:rsid w:val="009A6B2F"/>
    <w:rsid w:val="009A6DA7"/>
    <w:rsid w:val="009A7A94"/>
    <w:rsid w:val="009A7CDA"/>
    <w:rsid w:val="009A7E67"/>
    <w:rsid w:val="009A7F03"/>
    <w:rsid w:val="009B0313"/>
    <w:rsid w:val="009B0689"/>
    <w:rsid w:val="009B0DCA"/>
    <w:rsid w:val="009B0F39"/>
    <w:rsid w:val="009B102C"/>
    <w:rsid w:val="009B1309"/>
    <w:rsid w:val="009B17A3"/>
    <w:rsid w:val="009B1D1C"/>
    <w:rsid w:val="009B1D99"/>
    <w:rsid w:val="009B202D"/>
    <w:rsid w:val="009B2180"/>
    <w:rsid w:val="009B218F"/>
    <w:rsid w:val="009B2506"/>
    <w:rsid w:val="009B2703"/>
    <w:rsid w:val="009B2783"/>
    <w:rsid w:val="009B2A13"/>
    <w:rsid w:val="009B2C49"/>
    <w:rsid w:val="009B2C62"/>
    <w:rsid w:val="009B2D71"/>
    <w:rsid w:val="009B2F93"/>
    <w:rsid w:val="009B32F6"/>
    <w:rsid w:val="009B3419"/>
    <w:rsid w:val="009B34BE"/>
    <w:rsid w:val="009B37FF"/>
    <w:rsid w:val="009B39D4"/>
    <w:rsid w:val="009B3C85"/>
    <w:rsid w:val="009B3E44"/>
    <w:rsid w:val="009B40D3"/>
    <w:rsid w:val="009B4344"/>
    <w:rsid w:val="009B43CD"/>
    <w:rsid w:val="009B44DE"/>
    <w:rsid w:val="009B4638"/>
    <w:rsid w:val="009B4688"/>
    <w:rsid w:val="009B48A6"/>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A2A"/>
    <w:rsid w:val="009B6AA5"/>
    <w:rsid w:val="009B6B21"/>
    <w:rsid w:val="009B6BAA"/>
    <w:rsid w:val="009B6C34"/>
    <w:rsid w:val="009B6FA1"/>
    <w:rsid w:val="009B721C"/>
    <w:rsid w:val="009B74C8"/>
    <w:rsid w:val="009B74F7"/>
    <w:rsid w:val="009B74FB"/>
    <w:rsid w:val="009B75B2"/>
    <w:rsid w:val="009B7797"/>
    <w:rsid w:val="009B7F3E"/>
    <w:rsid w:val="009C01DA"/>
    <w:rsid w:val="009C02C2"/>
    <w:rsid w:val="009C0362"/>
    <w:rsid w:val="009C0625"/>
    <w:rsid w:val="009C06EF"/>
    <w:rsid w:val="009C08E8"/>
    <w:rsid w:val="009C09D5"/>
    <w:rsid w:val="009C0C19"/>
    <w:rsid w:val="009C0EBD"/>
    <w:rsid w:val="009C1396"/>
    <w:rsid w:val="009C1919"/>
    <w:rsid w:val="009C1C9F"/>
    <w:rsid w:val="009C1D7C"/>
    <w:rsid w:val="009C1E07"/>
    <w:rsid w:val="009C1E1C"/>
    <w:rsid w:val="009C1F7F"/>
    <w:rsid w:val="009C215E"/>
    <w:rsid w:val="009C239F"/>
    <w:rsid w:val="009C2519"/>
    <w:rsid w:val="009C2936"/>
    <w:rsid w:val="009C29E7"/>
    <w:rsid w:val="009C2D80"/>
    <w:rsid w:val="009C2E40"/>
    <w:rsid w:val="009C2F7B"/>
    <w:rsid w:val="009C3424"/>
    <w:rsid w:val="009C353D"/>
    <w:rsid w:val="009C36C9"/>
    <w:rsid w:val="009C387A"/>
    <w:rsid w:val="009C396E"/>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63A8"/>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B92"/>
    <w:rsid w:val="009D0D3B"/>
    <w:rsid w:val="009D0E49"/>
    <w:rsid w:val="009D0EC3"/>
    <w:rsid w:val="009D0F71"/>
    <w:rsid w:val="009D1176"/>
    <w:rsid w:val="009D119A"/>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4386"/>
    <w:rsid w:val="009D44D3"/>
    <w:rsid w:val="009D474E"/>
    <w:rsid w:val="009D478C"/>
    <w:rsid w:val="009D4A0A"/>
    <w:rsid w:val="009D4B51"/>
    <w:rsid w:val="009D4C4D"/>
    <w:rsid w:val="009D545C"/>
    <w:rsid w:val="009D56FD"/>
    <w:rsid w:val="009D5C44"/>
    <w:rsid w:val="009D5FEE"/>
    <w:rsid w:val="009D61B8"/>
    <w:rsid w:val="009D6668"/>
    <w:rsid w:val="009D6960"/>
    <w:rsid w:val="009D6CD0"/>
    <w:rsid w:val="009D711C"/>
    <w:rsid w:val="009D7197"/>
    <w:rsid w:val="009D71D4"/>
    <w:rsid w:val="009D73DA"/>
    <w:rsid w:val="009D75E9"/>
    <w:rsid w:val="009D788E"/>
    <w:rsid w:val="009D7B6F"/>
    <w:rsid w:val="009D7BA1"/>
    <w:rsid w:val="009D7EF9"/>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46"/>
    <w:rsid w:val="009E33B1"/>
    <w:rsid w:val="009E3624"/>
    <w:rsid w:val="009E38F7"/>
    <w:rsid w:val="009E3B67"/>
    <w:rsid w:val="009E3C0E"/>
    <w:rsid w:val="009E3E5F"/>
    <w:rsid w:val="009E444A"/>
    <w:rsid w:val="009E46D1"/>
    <w:rsid w:val="009E4B61"/>
    <w:rsid w:val="009E4FCE"/>
    <w:rsid w:val="009E50FE"/>
    <w:rsid w:val="009E562E"/>
    <w:rsid w:val="009E573A"/>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47C"/>
    <w:rsid w:val="009F3912"/>
    <w:rsid w:val="009F398A"/>
    <w:rsid w:val="009F431F"/>
    <w:rsid w:val="009F4525"/>
    <w:rsid w:val="009F464D"/>
    <w:rsid w:val="009F4896"/>
    <w:rsid w:val="009F48E7"/>
    <w:rsid w:val="009F4973"/>
    <w:rsid w:val="009F49C0"/>
    <w:rsid w:val="009F4D7B"/>
    <w:rsid w:val="009F5259"/>
    <w:rsid w:val="009F52B1"/>
    <w:rsid w:val="009F52E7"/>
    <w:rsid w:val="009F55D5"/>
    <w:rsid w:val="009F5803"/>
    <w:rsid w:val="009F6287"/>
    <w:rsid w:val="009F6450"/>
    <w:rsid w:val="009F64A9"/>
    <w:rsid w:val="009F65C5"/>
    <w:rsid w:val="009F68F4"/>
    <w:rsid w:val="009F69FC"/>
    <w:rsid w:val="009F6AB4"/>
    <w:rsid w:val="009F6C88"/>
    <w:rsid w:val="009F6D26"/>
    <w:rsid w:val="009F7160"/>
    <w:rsid w:val="009F7279"/>
    <w:rsid w:val="009F76CF"/>
    <w:rsid w:val="009F78B0"/>
    <w:rsid w:val="009F78F0"/>
    <w:rsid w:val="009F7909"/>
    <w:rsid w:val="009F79A8"/>
    <w:rsid w:val="009F79C8"/>
    <w:rsid w:val="009F7AA8"/>
    <w:rsid w:val="009F7AAD"/>
    <w:rsid w:val="009F7C6B"/>
    <w:rsid w:val="00A003A6"/>
    <w:rsid w:val="00A0059E"/>
    <w:rsid w:val="00A005ED"/>
    <w:rsid w:val="00A007DD"/>
    <w:rsid w:val="00A00A23"/>
    <w:rsid w:val="00A00A56"/>
    <w:rsid w:val="00A01430"/>
    <w:rsid w:val="00A0194B"/>
    <w:rsid w:val="00A01A34"/>
    <w:rsid w:val="00A01B3E"/>
    <w:rsid w:val="00A021D4"/>
    <w:rsid w:val="00A022BC"/>
    <w:rsid w:val="00A0230B"/>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1B5"/>
    <w:rsid w:val="00A04248"/>
    <w:rsid w:val="00A0439B"/>
    <w:rsid w:val="00A0440A"/>
    <w:rsid w:val="00A04486"/>
    <w:rsid w:val="00A044F8"/>
    <w:rsid w:val="00A04780"/>
    <w:rsid w:val="00A04CD6"/>
    <w:rsid w:val="00A04DED"/>
    <w:rsid w:val="00A04F5D"/>
    <w:rsid w:val="00A05297"/>
    <w:rsid w:val="00A0543E"/>
    <w:rsid w:val="00A05A13"/>
    <w:rsid w:val="00A05C9F"/>
    <w:rsid w:val="00A05E76"/>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EF1"/>
    <w:rsid w:val="00A07F03"/>
    <w:rsid w:val="00A10613"/>
    <w:rsid w:val="00A106C7"/>
    <w:rsid w:val="00A10863"/>
    <w:rsid w:val="00A10D07"/>
    <w:rsid w:val="00A10D6A"/>
    <w:rsid w:val="00A10DAF"/>
    <w:rsid w:val="00A10DC8"/>
    <w:rsid w:val="00A10E94"/>
    <w:rsid w:val="00A1110C"/>
    <w:rsid w:val="00A119D1"/>
    <w:rsid w:val="00A11A80"/>
    <w:rsid w:val="00A11AB9"/>
    <w:rsid w:val="00A11CA4"/>
    <w:rsid w:val="00A11D58"/>
    <w:rsid w:val="00A12062"/>
    <w:rsid w:val="00A12464"/>
    <w:rsid w:val="00A125AD"/>
    <w:rsid w:val="00A1268E"/>
    <w:rsid w:val="00A12EAE"/>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295"/>
    <w:rsid w:val="00A1546A"/>
    <w:rsid w:val="00A15670"/>
    <w:rsid w:val="00A15953"/>
    <w:rsid w:val="00A15C75"/>
    <w:rsid w:val="00A15CF5"/>
    <w:rsid w:val="00A15E57"/>
    <w:rsid w:val="00A15FC2"/>
    <w:rsid w:val="00A162DD"/>
    <w:rsid w:val="00A16333"/>
    <w:rsid w:val="00A16A57"/>
    <w:rsid w:val="00A17118"/>
    <w:rsid w:val="00A17270"/>
    <w:rsid w:val="00A17299"/>
    <w:rsid w:val="00A17306"/>
    <w:rsid w:val="00A17545"/>
    <w:rsid w:val="00A175AD"/>
    <w:rsid w:val="00A178B0"/>
    <w:rsid w:val="00A178D4"/>
    <w:rsid w:val="00A179A3"/>
    <w:rsid w:val="00A17D9A"/>
    <w:rsid w:val="00A17DA5"/>
    <w:rsid w:val="00A17EA3"/>
    <w:rsid w:val="00A17FAF"/>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882"/>
    <w:rsid w:val="00A21DE5"/>
    <w:rsid w:val="00A21FB9"/>
    <w:rsid w:val="00A220C4"/>
    <w:rsid w:val="00A2253C"/>
    <w:rsid w:val="00A22B00"/>
    <w:rsid w:val="00A22B06"/>
    <w:rsid w:val="00A22BBC"/>
    <w:rsid w:val="00A22DE8"/>
    <w:rsid w:val="00A22E52"/>
    <w:rsid w:val="00A2309B"/>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7DC"/>
    <w:rsid w:val="00A3180A"/>
    <w:rsid w:val="00A31D59"/>
    <w:rsid w:val="00A31DF9"/>
    <w:rsid w:val="00A31F3A"/>
    <w:rsid w:val="00A31FE0"/>
    <w:rsid w:val="00A32019"/>
    <w:rsid w:val="00A3248C"/>
    <w:rsid w:val="00A32494"/>
    <w:rsid w:val="00A32B3E"/>
    <w:rsid w:val="00A33244"/>
    <w:rsid w:val="00A337B3"/>
    <w:rsid w:val="00A33920"/>
    <w:rsid w:val="00A33E27"/>
    <w:rsid w:val="00A3445B"/>
    <w:rsid w:val="00A345EC"/>
    <w:rsid w:val="00A346B7"/>
    <w:rsid w:val="00A34773"/>
    <w:rsid w:val="00A34915"/>
    <w:rsid w:val="00A34D19"/>
    <w:rsid w:val="00A3524F"/>
    <w:rsid w:val="00A352BD"/>
    <w:rsid w:val="00A3532B"/>
    <w:rsid w:val="00A35386"/>
    <w:rsid w:val="00A3541E"/>
    <w:rsid w:val="00A356EE"/>
    <w:rsid w:val="00A35723"/>
    <w:rsid w:val="00A35800"/>
    <w:rsid w:val="00A35B2E"/>
    <w:rsid w:val="00A35C4C"/>
    <w:rsid w:val="00A35E63"/>
    <w:rsid w:val="00A36038"/>
    <w:rsid w:val="00A3670E"/>
    <w:rsid w:val="00A36787"/>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27A2"/>
    <w:rsid w:val="00A42892"/>
    <w:rsid w:val="00A42C0F"/>
    <w:rsid w:val="00A42C56"/>
    <w:rsid w:val="00A42CEE"/>
    <w:rsid w:val="00A42E22"/>
    <w:rsid w:val="00A42E43"/>
    <w:rsid w:val="00A43405"/>
    <w:rsid w:val="00A434A8"/>
    <w:rsid w:val="00A43738"/>
    <w:rsid w:val="00A43AD9"/>
    <w:rsid w:val="00A43AF4"/>
    <w:rsid w:val="00A44044"/>
    <w:rsid w:val="00A4422C"/>
    <w:rsid w:val="00A443EA"/>
    <w:rsid w:val="00A4442C"/>
    <w:rsid w:val="00A44A01"/>
    <w:rsid w:val="00A44C30"/>
    <w:rsid w:val="00A44C93"/>
    <w:rsid w:val="00A44DD7"/>
    <w:rsid w:val="00A45047"/>
    <w:rsid w:val="00A45257"/>
    <w:rsid w:val="00A452F0"/>
    <w:rsid w:val="00A45325"/>
    <w:rsid w:val="00A45368"/>
    <w:rsid w:val="00A45525"/>
    <w:rsid w:val="00A45824"/>
    <w:rsid w:val="00A45919"/>
    <w:rsid w:val="00A45991"/>
    <w:rsid w:val="00A45996"/>
    <w:rsid w:val="00A45B0B"/>
    <w:rsid w:val="00A45EA2"/>
    <w:rsid w:val="00A463AA"/>
    <w:rsid w:val="00A4665F"/>
    <w:rsid w:val="00A4716B"/>
    <w:rsid w:val="00A47299"/>
    <w:rsid w:val="00A47DDB"/>
    <w:rsid w:val="00A47E4C"/>
    <w:rsid w:val="00A47E70"/>
    <w:rsid w:val="00A47E9F"/>
    <w:rsid w:val="00A503E3"/>
    <w:rsid w:val="00A5071C"/>
    <w:rsid w:val="00A5091A"/>
    <w:rsid w:val="00A50A30"/>
    <w:rsid w:val="00A50EB6"/>
    <w:rsid w:val="00A51572"/>
    <w:rsid w:val="00A5157E"/>
    <w:rsid w:val="00A51672"/>
    <w:rsid w:val="00A51776"/>
    <w:rsid w:val="00A517C2"/>
    <w:rsid w:val="00A51991"/>
    <w:rsid w:val="00A51AE2"/>
    <w:rsid w:val="00A51DA7"/>
    <w:rsid w:val="00A5215D"/>
    <w:rsid w:val="00A5239F"/>
    <w:rsid w:val="00A5248E"/>
    <w:rsid w:val="00A52816"/>
    <w:rsid w:val="00A529E3"/>
    <w:rsid w:val="00A52B69"/>
    <w:rsid w:val="00A52D9F"/>
    <w:rsid w:val="00A53114"/>
    <w:rsid w:val="00A531F8"/>
    <w:rsid w:val="00A53227"/>
    <w:rsid w:val="00A53396"/>
    <w:rsid w:val="00A533EC"/>
    <w:rsid w:val="00A538B7"/>
    <w:rsid w:val="00A53AC2"/>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4D"/>
    <w:rsid w:val="00A55C9E"/>
    <w:rsid w:val="00A55CD4"/>
    <w:rsid w:val="00A56047"/>
    <w:rsid w:val="00A56202"/>
    <w:rsid w:val="00A5644B"/>
    <w:rsid w:val="00A5695B"/>
    <w:rsid w:val="00A569CE"/>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EEA"/>
    <w:rsid w:val="00A64F59"/>
    <w:rsid w:val="00A6563B"/>
    <w:rsid w:val="00A65887"/>
    <w:rsid w:val="00A65FB9"/>
    <w:rsid w:val="00A66414"/>
    <w:rsid w:val="00A66556"/>
    <w:rsid w:val="00A66579"/>
    <w:rsid w:val="00A66DAB"/>
    <w:rsid w:val="00A66EC9"/>
    <w:rsid w:val="00A67688"/>
    <w:rsid w:val="00A67C36"/>
    <w:rsid w:val="00A67D8E"/>
    <w:rsid w:val="00A7043D"/>
    <w:rsid w:val="00A705FF"/>
    <w:rsid w:val="00A70720"/>
    <w:rsid w:val="00A7078F"/>
    <w:rsid w:val="00A70C88"/>
    <w:rsid w:val="00A70DA3"/>
    <w:rsid w:val="00A71060"/>
    <w:rsid w:val="00A713E5"/>
    <w:rsid w:val="00A714AE"/>
    <w:rsid w:val="00A7178C"/>
    <w:rsid w:val="00A717C2"/>
    <w:rsid w:val="00A719BB"/>
    <w:rsid w:val="00A71BB4"/>
    <w:rsid w:val="00A71FE2"/>
    <w:rsid w:val="00A71FEA"/>
    <w:rsid w:val="00A7250A"/>
    <w:rsid w:val="00A725DB"/>
    <w:rsid w:val="00A726C6"/>
    <w:rsid w:val="00A72BB0"/>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957"/>
    <w:rsid w:val="00A759B4"/>
    <w:rsid w:val="00A75B5A"/>
    <w:rsid w:val="00A75CB6"/>
    <w:rsid w:val="00A75F7F"/>
    <w:rsid w:val="00A7613D"/>
    <w:rsid w:val="00A76389"/>
    <w:rsid w:val="00A764EB"/>
    <w:rsid w:val="00A764FF"/>
    <w:rsid w:val="00A766B9"/>
    <w:rsid w:val="00A7686E"/>
    <w:rsid w:val="00A76A58"/>
    <w:rsid w:val="00A76B4A"/>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BFE"/>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3FB6"/>
    <w:rsid w:val="00A841BA"/>
    <w:rsid w:val="00A84216"/>
    <w:rsid w:val="00A84231"/>
    <w:rsid w:val="00A842D9"/>
    <w:rsid w:val="00A84497"/>
    <w:rsid w:val="00A84A98"/>
    <w:rsid w:val="00A84BB3"/>
    <w:rsid w:val="00A84E82"/>
    <w:rsid w:val="00A84EB0"/>
    <w:rsid w:val="00A84EFF"/>
    <w:rsid w:val="00A85522"/>
    <w:rsid w:val="00A85980"/>
    <w:rsid w:val="00A85A2F"/>
    <w:rsid w:val="00A85B2A"/>
    <w:rsid w:val="00A85DA3"/>
    <w:rsid w:val="00A862F9"/>
    <w:rsid w:val="00A86868"/>
    <w:rsid w:val="00A86AF4"/>
    <w:rsid w:val="00A86E20"/>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7FF"/>
    <w:rsid w:val="00A90A1D"/>
    <w:rsid w:val="00A90C2F"/>
    <w:rsid w:val="00A90E9E"/>
    <w:rsid w:val="00A90EF8"/>
    <w:rsid w:val="00A91252"/>
    <w:rsid w:val="00A9144B"/>
    <w:rsid w:val="00A91471"/>
    <w:rsid w:val="00A914FD"/>
    <w:rsid w:val="00A91A39"/>
    <w:rsid w:val="00A91D85"/>
    <w:rsid w:val="00A91E2D"/>
    <w:rsid w:val="00A91E85"/>
    <w:rsid w:val="00A91F54"/>
    <w:rsid w:val="00A9236F"/>
    <w:rsid w:val="00A92567"/>
    <w:rsid w:val="00A928E5"/>
    <w:rsid w:val="00A92C08"/>
    <w:rsid w:val="00A92C41"/>
    <w:rsid w:val="00A92F77"/>
    <w:rsid w:val="00A92F9E"/>
    <w:rsid w:val="00A93102"/>
    <w:rsid w:val="00A93384"/>
    <w:rsid w:val="00A934BA"/>
    <w:rsid w:val="00A93534"/>
    <w:rsid w:val="00A9373E"/>
    <w:rsid w:val="00A939F4"/>
    <w:rsid w:val="00A93E23"/>
    <w:rsid w:val="00A93EBF"/>
    <w:rsid w:val="00A9428B"/>
    <w:rsid w:val="00A9462F"/>
    <w:rsid w:val="00A946A9"/>
    <w:rsid w:val="00A9486A"/>
    <w:rsid w:val="00A94BAA"/>
    <w:rsid w:val="00A950EB"/>
    <w:rsid w:val="00A95AD0"/>
    <w:rsid w:val="00A95D14"/>
    <w:rsid w:val="00A95E28"/>
    <w:rsid w:val="00A95FBA"/>
    <w:rsid w:val="00A964EA"/>
    <w:rsid w:val="00A96810"/>
    <w:rsid w:val="00A969A3"/>
    <w:rsid w:val="00A96B3F"/>
    <w:rsid w:val="00A96CA6"/>
    <w:rsid w:val="00A9717A"/>
    <w:rsid w:val="00A971DE"/>
    <w:rsid w:val="00A97211"/>
    <w:rsid w:val="00A973B4"/>
    <w:rsid w:val="00A97629"/>
    <w:rsid w:val="00A97925"/>
    <w:rsid w:val="00A979FD"/>
    <w:rsid w:val="00A97C79"/>
    <w:rsid w:val="00A97D7F"/>
    <w:rsid w:val="00A97E25"/>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201"/>
    <w:rsid w:val="00AA19B6"/>
    <w:rsid w:val="00AA19FB"/>
    <w:rsid w:val="00AA1C72"/>
    <w:rsid w:val="00AA1D28"/>
    <w:rsid w:val="00AA2238"/>
    <w:rsid w:val="00AA25CE"/>
    <w:rsid w:val="00AA297B"/>
    <w:rsid w:val="00AA3309"/>
    <w:rsid w:val="00AA3622"/>
    <w:rsid w:val="00AA37D3"/>
    <w:rsid w:val="00AA39B2"/>
    <w:rsid w:val="00AA3B49"/>
    <w:rsid w:val="00AA3E3F"/>
    <w:rsid w:val="00AA3F62"/>
    <w:rsid w:val="00AA41A0"/>
    <w:rsid w:val="00AA4517"/>
    <w:rsid w:val="00AA45FE"/>
    <w:rsid w:val="00AA4804"/>
    <w:rsid w:val="00AA4D88"/>
    <w:rsid w:val="00AA4F4F"/>
    <w:rsid w:val="00AA4F5A"/>
    <w:rsid w:val="00AA5257"/>
    <w:rsid w:val="00AA5334"/>
    <w:rsid w:val="00AA5632"/>
    <w:rsid w:val="00AA57D6"/>
    <w:rsid w:val="00AA5A10"/>
    <w:rsid w:val="00AA5FB0"/>
    <w:rsid w:val="00AA604B"/>
    <w:rsid w:val="00AA62E3"/>
    <w:rsid w:val="00AA6309"/>
    <w:rsid w:val="00AA6385"/>
    <w:rsid w:val="00AA6468"/>
    <w:rsid w:val="00AA6E42"/>
    <w:rsid w:val="00AA6E4E"/>
    <w:rsid w:val="00AA71BC"/>
    <w:rsid w:val="00AA7526"/>
    <w:rsid w:val="00AA7771"/>
    <w:rsid w:val="00AA7A5E"/>
    <w:rsid w:val="00AA7C13"/>
    <w:rsid w:val="00AA7F77"/>
    <w:rsid w:val="00AB03D0"/>
    <w:rsid w:val="00AB04C5"/>
    <w:rsid w:val="00AB069E"/>
    <w:rsid w:val="00AB0715"/>
    <w:rsid w:val="00AB0905"/>
    <w:rsid w:val="00AB0FB7"/>
    <w:rsid w:val="00AB112C"/>
    <w:rsid w:val="00AB139B"/>
    <w:rsid w:val="00AB1537"/>
    <w:rsid w:val="00AB1758"/>
    <w:rsid w:val="00AB175C"/>
    <w:rsid w:val="00AB17D1"/>
    <w:rsid w:val="00AB1CC7"/>
    <w:rsid w:val="00AB1DE0"/>
    <w:rsid w:val="00AB206E"/>
    <w:rsid w:val="00AB2291"/>
    <w:rsid w:val="00AB2347"/>
    <w:rsid w:val="00AB269C"/>
    <w:rsid w:val="00AB26FF"/>
    <w:rsid w:val="00AB27E9"/>
    <w:rsid w:val="00AB31E7"/>
    <w:rsid w:val="00AB34ED"/>
    <w:rsid w:val="00AB3629"/>
    <w:rsid w:val="00AB3BB1"/>
    <w:rsid w:val="00AB3D31"/>
    <w:rsid w:val="00AB3E0A"/>
    <w:rsid w:val="00AB45DC"/>
    <w:rsid w:val="00AB4C8C"/>
    <w:rsid w:val="00AB4D4B"/>
    <w:rsid w:val="00AB4E4D"/>
    <w:rsid w:val="00AB4EE5"/>
    <w:rsid w:val="00AB50BD"/>
    <w:rsid w:val="00AB53A7"/>
    <w:rsid w:val="00AB5569"/>
    <w:rsid w:val="00AB56C5"/>
    <w:rsid w:val="00AB5861"/>
    <w:rsid w:val="00AB60C3"/>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267"/>
    <w:rsid w:val="00AC16F5"/>
    <w:rsid w:val="00AC1A25"/>
    <w:rsid w:val="00AC1D4D"/>
    <w:rsid w:val="00AC1E9E"/>
    <w:rsid w:val="00AC1F62"/>
    <w:rsid w:val="00AC2495"/>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AC8"/>
    <w:rsid w:val="00AC4D0B"/>
    <w:rsid w:val="00AC4E3A"/>
    <w:rsid w:val="00AC4FC5"/>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C7D22"/>
    <w:rsid w:val="00AD0187"/>
    <w:rsid w:val="00AD01FA"/>
    <w:rsid w:val="00AD0556"/>
    <w:rsid w:val="00AD0624"/>
    <w:rsid w:val="00AD062E"/>
    <w:rsid w:val="00AD0765"/>
    <w:rsid w:val="00AD084A"/>
    <w:rsid w:val="00AD088A"/>
    <w:rsid w:val="00AD108B"/>
    <w:rsid w:val="00AD115A"/>
    <w:rsid w:val="00AD14B3"/>
    <w:rsid w:val="00AD14EE"/>
    <w:rsid w:val="00AD152D"/>
    <w:rsid w:val="00AD1541"/>
    <w:rsid w:val="00AD15E4"/>
    <w:rsid w:val="00AD1CFF"/>
    <w:rsid w:val="00AD1D23"/>
    <w:rsid w:val="00AD200C"/>
    <w:rsid w:val="00AD20D6"/>
    <w:rsid w:val="00AD2179"/>
    <w:rsid w:val="00AD21DF"/>
    <w:rsid w:val="00AD25B2"/>
    <w:rsid w:val="00AD25CD"/>
    <w:rsid w:val="00AD274B"/>
    <w:rsid w:val="00AD3848"/>
    <w:rsid w:val="00AD391C"/>
    <w:rsid w:val="00AD39A5"/>
    <w:rsid w:val="00AD3A92"/>
    <w:rsid w:val="00AD3FDA"/>
    <w:rsid w:val="00AD3FE3"/>
    <w:rsid w:val="00AD40C8"/>
    <w:rsid w:val="00AD4101"/>
    <w:rsid w:val="00AD4189"/>
    <w:rsid w:val="00AD41E6"/>
    <w:rsid w:val="00AD4551"/>
    <w:rsid w:val="00AD45B0"/>
    <w:rsid w:val="00AD4699"/>
    <w:rsid w:val="00AD4C97"/>
    <w:rsid w:val="00AD4E6B"/>
    <w:rsid w:val="00AD530D"/>
    <w:rsid w:val="00AD532B"/>
    <w:rsid w:val="00AD54A0"/>
    <w:rsid w:val="00AD578E"/>
    <w:rsid w:val="00AD596F"/>
    <w:rsid w:val="00AD5A68"/>
    <w:rsid w:val="00AD6062"/>
    <w:rsid w:val="00AD622C"/>
    <w:rsid w:val="00AD62CB"/>
    <w:rsid w:val="00AD64C2"/>
    <w:rsid w:val="00AD65A1"/>
    <w:rsid w:val="00AD6901"/>
    <w:rsid w:val="00AD696F"/>
    <w:rsid w:val="00AD6A37"/>
    <w:rsid w:val="00AD6BD3"/>
    <w:rsid w:val="00AD6F4D"/>
    <w:rsid w:val="00AD7142"/>
    <w:rsid w:val="00AD719B"/>
    <w:rsid w:val="00AD7320"/>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E5"/>
    <w:rsid w:val="00AE2A43"/>
    <w:rsid w:val="00AE30CF"/>
    <w:rsid w:val="00AE3416"/>
    <w:rsid w:val="00AE365A"/>
    <w:rsid w:val="00AE36AE"/>
    <w:rsid w:val="00AE3835"/>
    <w:rsid w:val="00AE3A8D"/>
    <w:rsid w:val="00AE3AE2"/>
    <w:rsid w:val="00AE3B31"/>
    <w:rsid w:val="00AE3EBA"/>
    <w:rsid w:val="00AE40B4"/>
    <w:rsid w:val="00AE41D3"/>
    <w:rsid w:val="00AE4202"/>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206"/>
    <w:rsid w:val="00AE6389"/>
    <w:rsid w:val="00AE680C"/>
    <w:rsid w:val="00AE6815"/>
    <w:rsid w:val="00AE6983"/>
    <w:rsid w:val="00AE6D8E"/>
    <w:rsid w:val="00AE6DC4"/>
    <w:rsid w:val="00AE6ED8"/>
    <w:rsid w:val="00AE6F35"/>
    <w:rsid w:val="00AE70D4"/>
    <w:rsid w:val="00AE7541"/>
    <w:rsid w:val="00AE7DDD"/>
    <w:rsid w:val="00AE7DEC"/>
    <w:rsid w:val="00AE7E68"/>
    <w:rsid w:val="00AE7F89"/>
    <w:rsid w:val="00AF01CD"/>
    <w:rsid w:val="00AF0211"/>
    <w:rsid w:val="00AF033F"/>
    <w:rsid w:val="00AF047F"/>
    <w:rsid w:val="00AF0536"/>
    <w:rsid w:val="00AF0C16"/>
    <w:rsid w:val="00AF0DCB"/>
    <w:rsid w:val="00AF1174"/>
    <w:rsid w:val="00AF1327"/>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DAF"/>
    <w:rsid w:val="00AF4E18"/>
    <w:rsid w:val="00AF5749"/>
    <w:rsid w:val="00AF575C"/>
    <w:rsid w:val="00AF57D4"/>
    <w:rsid w:val="00AF5812"/>
    <w:rsid w:val="00AF5854"/>
    <w:rsid w:val="00AF58F7"/>
    <w:rsid w:val="00AF5AEC"/>
    <w:rsid w:val="00AF5D98"/>
    <w:rsid w:val="00AF5FAC"/>
    <w:rsid w:val="00AF6104"/>
    <w:rsid w:val="00AF664F"/>
    <w:rsid w:val="00AF66CF"/>
    <w:rsid w:val="00AF689B"/>
    <w:rsid w:val="00AF746F"/>
    <w:rsid w:val="00AF7515"/>
    <w:rsid w:val="00AF7522"/>
    <w:rsid w:val="00AF7754"/>
    <w:rsid w:val="00AF77A3"/>
    <w:rsid w:val="00AF7A96"/>
    <w:rsid w:val="00AF7FDB"/>
    <w:rsid w:val="00B00341"/>
    <w:rsid w:val="00B0055E"/>
    <w:rsid w:val="00B005BA"/>
    <w:rsid w:val="00B008BC"/>
    <w:rsid w:val="00B00B71"/>
    <w:rsid w:val="00B00D68"/>
    <w:rsid w:val="00B00DAB"/>
    <w:rsid w:val="00B00EDF"/>
    <w:rsid w:val="00B00F68"/>
    <w:rsid w:val="00B00F8B"/>
    <w:rsid w:val="00B014D9"/>
    <w:rsid w:val="00B01610"/>
    <w:rsid w:val="00B0189D"/>
    <w:rsid w:val="00B01915"/>
    <w:rsid w:val="00B01AE2"/>
    <w:rsid w:val="00B01AF4"/>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B12"/>
    <w:rsid w:val="00B05C0E"/>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07CCF"/>
    <w:rsid w:val="00B07EAC"/>
    <w:rsid w:val="00B101BE"/>
    <w:rsid w:val="00B103A2"/>
    <w:rsid w:val="00B10439"/>
    <w:rsid w:val="00B106F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2B2"/>
    <w:rsid w:val="00B14399"/>
    <w:rsid w:val="00B14468"/>
    <w:rsid w:val="00B146E6"/>
    <w:rsid w:val="00B1489C"/>
    <w:rsid w:val="00B14CEB"/>
    <w:rsid w:val="00B14E90"/>
    <w:rsid w:val="00B14F2B"/>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201EC"/>
    <w:rsid w:val="00B20230"/>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3D"/>
    <w:rsid w:val="00B23184"/>
    <w:rsid w:val="00B231D5"/>
    <w:rsid w:val="00B232DE"/>
    <w:rsid w:val="00B233C8"/>
    <w:rsid w:val="00B2359E"/>
    <w:rsid w:val="00B2379E"/>
    <w:rsid w:val="00B23860"/>
    <w:rsid w:val="00B2394C"/>
    <w:rsid w:val="00B23A16"/>
    <w:rsid w:val="00B23A5C"/>
    <w:rsid w:val="00B23EED"/>
    <w:rsid w:val="00B24253"/>
    <w:rsid w:val="00B24468"/>
    <w:rsid w:val="00B24750"/>
    <w:rsid w:val="00B24E8D"/>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252"/>
    <w:rsid w:val="00B325BB"/>
    <w:rsid w:val="00B325C3"/>
    <w:rsid w:val="00B329E0"/>
    <w:rsid w:val="00B32A22"/>
    <w:rsid w:val="00B32D34"/>
    <w:rsid w:val="00B32DE0"/>
    <w:rsid w:val="00B32E60"/>
    <w:rsid w:val="00B32FA4"/>
    <w:rsid w:val="00B33081"/>
    <w:rsid w:val="00B3312D"/>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763"/>
    <w:rsid w:val="00B358CC"/>
    <w:rsid w:val="00B35A3D"/>
    <w:rsid w:val="00B35CC0"/>
    <w:rsid w:val="00B36618"/>
    <w:rsid w:val="00B36A5E"/>
    <w:rsid w:val="00B36B79"/>
    <w:rsid w:val="00B374DB"/>
    <w:rsid w:val="00B375C6"/>
    <w:rsid w:val="00B3789E"/>
    <w:rsid w:val="00B37C63"/>
    <w:rsid w:val="00B37DC5"/>
    <w:rsid w:val="00B4010B"/>
    <w:rsid w:val="00B401C6"/>
    <w:rsid w:val="00B4035D"/>
    <w:rsid w:val="00B407A5"/>
    <w:rsid w:val="00B40F85"/>
    <w:rsid w:val="00B413AF"/>
    <w:rsid w:val="00B4175E"/>
    <w:rsid w:val="00B41B18"/>
    <w:rsid w:val="00B424C7"/>
    <w:rsid w:val="00B42C85"/>
    <w:rsid w:val="00B42DF0"/>
    <w:rsid w:val="00B43415"/>
    <w:rsid w:val="00B43A30"/>
    <w:rsid w:val="00B43CB4"/>
    <w:rsid w:val="00B43EC2"/>
    <w:rsid w:val="00B44132"/>
    <w:rsid w:val="00B452E7"/>
    <w:rsid w:val="00B45AC4"/>
    <w:rsid w:val="00B45C18"/>
    <w:rsid w:val="00B4606C"/>
    <w:rsid w:val="00B464D9"/>
    <w:rsid w:val="00B46631"/>
    <w:rsid w:val="00B467EB"/>
    <w:rsid w:val="00B4688F"/>
    <w:rsid w:val="00B46B76"/>
    <w:rsid w:val="00B46B9C"/>
    <w:rsid w:val="00B46E2B"/>
    <w:rsid w:val="00B4740B"/>
    <w:rsid w:val="00B4746F"/>
    <w:rsid w:val="00B47B77"/>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E99"/>
    <w:rsid w:val="00B52FDC"/>
    <w:rsid w:val="00B534A5"/>
    <w:rsid w:val="00B537AD"/>
    <w:rsid w:val="00B53802"/>
    <w:rsid w:val="00B5382A"/>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59E"/>
    <w:rsid w:val="00B60835"/>
    <w:rsid w:val="00B60A86"/>
    <w:rsid w:val="00B60D88"/>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3064"/>
    <w:rsid w:val="00B63157"/>
    <w:rsid w:val="00B6396A"/>
    <w:rsid w:val="00B63A03"/>
    <w:rsid w:val="00B63A08"/>
    <w:rsid w:val="00B63D74"/>
    <w:rsid w:val="00B63DD8"/>
    <w:rsid w:val="00B64038"/>
    <w:rsid w:val="00B64692"/>
    <w:rsid w:val="00B646F0"/>
    <w:rsid w:val="00B6479C"/>
    <w:rsid w:val="00B64A2F"/>
    <w:rsid w:val="00B64B3E"/>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A2F"/>
    <w:rsid w:val="00B67BBF"/>
    <w:rsid w:val="00B70362"/>
    <w:rsid w:val="00B704CB"/>
    <w:rsid w:val="00B7069A"/>
    <w:rsid w:val="00B707F3"/>
    <w:rsid w:val="00B70F4F"/>
    <w:rsid w:val="00B71236"/>
    <w:rsid w:val="00B71500"/>
    <w:rsid w:val="00B71EB7"/>
    <w:rsid w:val="00B71F50"/>
    <w:rsid w:val="00B72381"/>
    <w:rsid w:val="00B723B9"/>
    <w:rsid w:val="00B72624"/>
    <w:rsid w:val="00B72646"/>
    <w:rsid w:val="00B727DF"/>
    <w:rsid w:val="00B729F7"/>
    <w:rsid w:val="00B72A55"/>
    <w:rsid w:val="00B72A96"/>
    <w:rsid w:val="00B72C9C"/>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ACC"/>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1E6"/>
    <w:rsid w:val="00B772E0"/>
    <w:rsid w:val="00B774C3"/>
    <w:rsid w:val="00B77537"/>
    <w:rsid w:val="00B775AF"/>
    <w:rsid w:val="00B7763F"/>
    <w:rsid w:val="00B77714"/>
    <w:rsid w:val="00B77B5B"/>
    <w:rsid w:val="00B77CFC"/>
    <w:rsid w:val="00B77F3E"/>
    <w:rsid w:val="00B80075"/>
    <w:rsid w:val="00B80089"/>
    <w:rsid w:val="00B8027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04"/>
    <w:rsid w:val="00B82269"/>
    <w:rsid w:val="00B82409"/>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055"/>
    <w:rsid w:val="00B86399"/>
    <w:rsid w:val="00B86816"/>
    <w:rsid w:val="00B86A76"/>
    <w:rsid w:val="00B86B65"/>
    <w:rsid w:val="00B87070"/>
    <w:rsid w:val="00B87146"/>
    <w:rsid w:val="00B87267"/>
    <w:rsid w:val="00B873C2"/>
    <w:rsid w:val="00B8744E"/>
    <w:rsid w:val="00B8755E"/>
    <w:rsid w:val="00B875A9"/>
    <w:rsid w:val="00B87608"/>
    <w:rsid w:val="00B87724"/>
    <w:rsid w:val="00B87E1D"/>
    <w:rsid w:val="00B903B8"/>
    <w:rsid w:val="00B90938"/>
    <w:rsid w:val="00B90BCD"/>
    <w:rsid w:val="00B90ED6"/>
    <w:rsid w:val="00B90EE4"/>
    <w:rsid w:val="00B90F4B"/>
    <w:rsid w:val="00B90FAC"/>
    <w:rsid w:val="00B912D7"/>
    <w:rsid w:val="00B9146A"/>
    <w:rsid w:val="00B9146C"/>
    <w:rsid w:val="00B914B6"/>
    <w:rsid w:val="00B91533"/>
    <w:rsid w:val="00B91B18"/>
    <w:rsid w:val="00B9243F"/>
    <w:rsid w:val="00B929EB"/>
    <w:rsid w:val="00B92A66"/>
    <w:rsid w:val="00B92C45"/>
    <w:rsid w:val="00B92C46"/>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436"/>
    <w:rsid w:val="00B95A0D"/>
    <w:rsid w:val="00B95CB0"/>
    <w:rsid w:val="00B95DDA"/>
    <w:rsid w:val="00B95E7A"/>
    <w:rsid w:val="00B9670B"/>
    <w:rsid w:val="00B96866"/>
    <w:rsid w:val="00B968A1"/>
    <w:rsid w:val="00B968A6"/>
    <w:rsid w:val="00B968DC"/>
    <w:rsid w:val="00B969D8"/>
    <w:rsid w:val="00B96A7C"/>
    <w:rsid w:val="00B96BD9"/>
    <w:rsid w:val="00B96E4E"/>
    <w:rsid w:val="00B96EB9"/>
    <w:rsid w:val="00B96F90"/>
    <w:rsid w:val="00B97200"/>
    <w:rsid w:val="00B97B5A"/>
    <w:rsid w:val="00B97D7E"/>
    <w:rsid w:val="00B97F23"/>
    <w:rsid w:val="00B97F9B"/>
    <w:rsid w:val="00BA0217"/>
    <w:rsid w:val="00BA030D"/>
    <w:rsid w:val="00BA0373"/>
    <w:rsid w:val="00BA0B28"/>
    <w:rsid w:val="00BA0F35"/>
    <w:rsid w:val="00BA0FA2"/>
    <w:rsid w:val="00BA0FC2"/>
    <w:rsid w:val="00BA109A"/>
    <w:rsid w:val="00BA10BD"/>
    <w:rsid w:val="00BA120C"/>
    <w:rsid w:val="00BA1431"/>
    <w:rsid w:val="00BA15E4"/>
    <w:rsid w:val="00BA184C"/>
    <w:rsid w:val="00BA18E9"/>
    <w:rsid w:val="00BA1A27"/>
    <w:rsid w:val="00BA1B04"/>
    <w:rsid w:val="00BA1B34"/>
    <w:rsid w:val="00BA1E14"/>
    <w:rsid w:val="00BA25AA"/>
    <w:rsid w:val="00BA25E7"/>
    <w:rsid w:val="00BA281F"/>
    <w:rsid w:val="00BA2B97"/>
    <w:rsid w:val="00BA2C62"/>
    <w:rsid w:val="00BA3466"/>
    <w:rsid w:val="00BA350E"/>
    <w:rsid w:val="00BA391C"/>
    <w:rsid w:val="00BA3A7A"/>
    <w:rsid w:val="00BA3BC7"/>
    <w:rsid w:val="00BA3D7F"/>
    <w:rsid w:val="00BA3F32"/>
    <w:rsid w:val="00BA40CD"/>
    <w:rsid w:val="00BA42A4"/>
    <w:rsid w:val="00BA43A4"/>
    <w:rsid w:val="00BA4BE1"/>
    <w:rsid w:val="00BA4C7D"/>
    <w:rsid w:val="00BA57C1"/>
    <w:rsid w:val="00BA5858"/>
    <w:rsid w:val="00BA597C"/>
    <w:rsid w:val="00BA5B4E"/>
    <w:rsid w:val="00BA5BB5"/>
    <w:rsid w:val="00BA65BA"/>
    <w:rsid w:val="00BA661B"/>
    <w:rsid w:val="00BA6BEA"/>
    <w:rsid w:val="00BA6D64"/>
    <w:rsid w:val="00BA71EA"/>
    <w:rsid w:val="00BA72A8"/>
    <w:rsid w:val="00BA7C15"/>
    <w:rsid w:val="00BA7EDE"/>
    <w:rsid w:val="00BB00E4"/>
    <w:rsid w:val="00BB017E"/>
    <w:rsid w:val="00BB02A4"/>
    <w:rsid w:val="00BB03A7"/>
    <w:rsid w:val="00BB03AC"/>
    <w:rsid w:val="00BB06B8"/>
    <w:rsid w:val="00BB11E8"/>
    <w:rsid w:val="00BB1682"/>
    <w:rsid w:val="00BB1A67"/>
    <w:rsid w:val="00BB1AE9"/>
    <w:rsid w:val="00BB1CA7"/>
    <w:rsid w:val="00BB1D3A"/>
    <w:rsid w:val="00BB2567"/>
    <w:rsid w:val="00BB25B9"/>
    <w:rsid w:val="00BB27D3"/>
    <w:rsid w:val="00BB2808"/>
    <w:rsid w:val="00BB2A6E"/>
    <w:rsid w:val="00BB2AA6"/>
    <w:rsid w:val="00BB2EB5"/>
    <w:rsid w:val="00BB3634"/>
    <w:rsid w:val="00BB390A"/>
    <w:rsid w:val="00BB3AB3"/>
    <w:rsid w:val="00BB3B75"/>
    <w:rsid w:val="00BB3C6A"/>
    <w:rsid w:val="00BB4021"/>
    <w:rsid w:val="00BB40DD"/>
    <w:rsid w:val="00BB41C9"/>
    <w:rsid w:val="00BB46DD"/>
    <w:rsid w:val="00BB47E3"/>
    <w:rsid w:val="00BB4AFB"/>
    <w:rsid w:val="00BB4CBA"/>
    <w:rsid w:val="00BB4E38"/>
    <w:rsid w:val="00BB52F0"/>
    <w:rsid w:val="00BB548C"/>
    <w:rsid w:val="00BB5613"/>
    <w:rsid w:val="00BB58A8"/>
    <w:rsid w:val="00BB58F9"/>
    <w:rsid w:val="00BB5EC5"/>
    <w:rsid w:val="00BB603E"/>
    <w:rsid w:val="00BB6244"/>
    <w:rsid w:val="00BB6298"/>
    <w:rsid w:val="00BB649E"/>
    <w:rsid w:val="00BB6A53"/>
    <w:rsid w:val="00BB6BFD"/>
    <w:rsid w:val="00BB6C1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68B"/>
    <w:rsid w:val="00BC27BC"/>
    <w:rsid w:val="00BC27BF"/>
    <w:rsid w:val="00BC2AA4"/>
    <w:rsid w:val="00BC2CA8"/>
    <w:rsid w:val="00BC2E26"/>
    <w:rsid w:val="00BC2E2C"/>
    <w:rsid w:val="00BC31A8"/>
    <w:rsid w:val="00BC32FC"/>
    <w:rsid w:val="00BC36CA"/>
    <w:rsid w:val="00BC36E6"/>
    <w:rsid w:val="00BC37B6"/>
    <w:rsid w:val="00BC3BA8"/>
    <w:rsid w:val="00BC3C19"/>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268"/>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20A"/>
    <w:rsid w:val="00BD193F"/>
    <w:rsid w:val="00BD1967"/>
    <w:rsid w:val="00BD1B2D"/>
    <w:rsid w:val="00BD2409"/>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CE6"/>
    <w:rsid w:val="00BD3FE3"/>
    <w:rsid w:val="00BD4293"/>
    <w:rsid w:val="00BD4664"/>
    <w:rsid w:val="00BD4843"/>
    <w:rsid w:val="00BD48C3"/>
    <w:rsid w:val="00BD4B6C"/>
    <w:rsid w:val="00BD4D65"/>
    <w:rsid w:val="00BD501A"/>
    <w:rsid w:val="00BD520A"/>
    <w:rsid w:val="00BD5417"/>
    <w:rsid w:val="00BD55FD"/>
    <w:rsid w:val="00BD57E9"/>
    <w:rsid w:val="00BD5893"/>
    <w:rsid w:val="00BD59EF"/>
    <w:rsid w:val="00BD5B9C"/>
    <w:rsid w:val="00BD5C2B"/>
    <w:rsid w:val="00BD5CE6"/>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F1F"/>
    <w:rsid w:val="00BE1F2C"/>
    <w:rsid w:val="00BE2125"/>
    <w:rsid w:val="00BE2358"/>
    <w:rsid w:val="00BE2430"/>
    <w:rsid w:val="00BE260D"/>
    <w:rsid w:val="00BE2A91"/>
    <w:rsid w:val="00BE2D3D"/>
    <w:rsid w:val="00BE2DAB"/>
    <w:rsid w:val="00BE2E13"/>
    <w:rsid w:val="00BE305B"/>
    <w:rsid w:val="00BE30A6"/>
    <w:rsid w:val="00BE3180"/>
    <w:rsid w:val="00BE3568"/>
    <w:rsid w:val="00BE37F4"/>
    <w:rsid w:val="00BE3874"/>
    <w:rsid w:val="00BE39B6"/>
    <w:rsid w:val="00BE3BE3"/>
    <w:rsid w:val="00BE3FCD"/>
    <w:rsid w:val="00BE40EE"/>
    <w:rsid w:val="00BE4185"/>
    <w:rsid w:val="00BE41FA"/>
    <w:rsid w:val="00BE4400"/>
    <w:rsid w:val="00BE44E4"/>
    <w:rsid w:val="00BE4707"/>
    <w:rsid w:val="00BE49C7"/>
    <w:rsid w:val="00BE4AA1"/>
    <w:rsid w:val="00BE509E"/>
    <w:rsid w:val="00BE512E"/>
    <w:rsid w:val="00BE5212"/>
    <w:rsid w:val="00BE5386"/>
    <w:rsid w:val="00BE576B"/>
    <w:rsid w:val="00BE57D4"/>
    <w:rsid w:val="00BE5901"/>
    <w:rsid w:val="00BE64F5"/>
    <w:rsid w:val="00BE654C"/>
    <w:rsid w:val="00BE65DE"/>
    <w:rsid w:val="00BE6BB3"/>
    <w:rsid w:val="00BE6CD2"/>
    <w:rsid w:val="00BE6DE2"/>
    <w:rsid w:val="00BE738B"/>
    <w:rsid w:val="00BE73C4"/>
    <w:rsid w:val="00BE7429"/>
    <w:rsid w:val="00BE74CB"/>
    <w:rsid w:val="00BE7580"/>
    <w:rsid w:val="00BE7790"/>
    <w:rsid w:val="00BE784C"/>
    <w:rsid w:val="00BE7962"/>
    <w:rsid w:val="00BE796B"/>
    <w:rsid w:val="00BE7D28"/>
    <w:rsid w:val="00BE7D3F"/>
    <w:rsid w:val="00BF005B"/>
    <w:rsid w:val="00BF022C"/>
    <w:rsid w:val="00BF0233"/>
    <w:rsid w:val="00BF025A"/>
    <w:rsid w:val="00BF0539"/>
    <w:rsid w:val="00BF053D"/>
    <w:rsid w:val="00BF072A"/>
    <w:rsid w:val="00BF0885"/>
    <w:rsid w:val="00BF0A24"/>
    <w:rsid w:val="00BF0DC9"/>
    <w:rsid w:val="00BF11AA"/>
    <w:rsid w:val="00BF1263"/>
    <w:rsid w:val="00BF161D"/>
    <w:rsid w:val="00BF1646"/>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B66"/>
    <w:rsid w:val="00BF3F5F"/>
    <w:rsid w:val="00BF407F"/>
    <w:rsid w:val="00BF43AB"/>
    <w:rsid w:val="00BF43B3"/>
    <w:rsid w:val="00BF44FA"/>
    <w:rsid w:val="00BF459B"/>
    <w:rsid w:val="00BF46C9"/>
    <w:rsid w:val="00BF4A47"/>
    <w:rsid w:val="00BF4D7D"/>
    <w:rsid w:val="00BF4F11"/>
    <w:rsid w:val="00BF4F8A"/>
    <w:rsid w:val="00BF4FCE"/>
    <w:rsid w:val="00BF530B"/>
    <w:rsid w:val="00BF5624"/>
    <w:rsid w:val="00BF5716"/>
    <w:rsid w:val="00BF5954"/>
    <w:rsid w:val="00BF5D91"/>
    <w:rsid w:val="00BF633D"/>
    <w:rsid w:val="00BF663D"/>
    <w:rsid w:val="00BF6774"/>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993"/>
    <w:rsid w:val="00C02B61"/>
    <w:rsid w:val="00C02C4E"/>
    <w:rsid w:val="00C02EA0"/>
    <w:rsid w:val="00C02F64"/>
    <w:rsid w:val="00C031AB"/>
    <w:rsid w:val="00C0321E"/>
    <w:rsid w:val="00C03604"/>
    <w:rsid w:val="00C03654"/>
    <w:rsid w:val="00C036C1"/>
    <w:rsid w:val="00C036E7"/>
    <w:rsid w:val="00C036FC"/>
    <w:rsid w:val="00C0370A"/>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C30"/>
    <w:rsid w:val="00C05D79"/>
    <w:rsid w:val="00C05DDC"/>
    <w:rsid w:val="00C05E69"/>
    <w:rsid w:val="00C06094"/>
    <w:rsid w:val="00C0632E"/>
    <w:rsid w:val="00C0638C"/>
    <w:rsid w:val="00C064A7"/>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19"/>
    <w:rsid w:val="00C1042A"/>
    <w:rsid w:val="00C1064A"/>
    <w:rsid w:val="00C1068D"/>
    <w:rsid w:val="00C108FA"/>
    <w:rsid w:val="00C11121"/>
    <w:rsid w:val="00C1118A"/>
    <w:rsid w:val="00C111F3"/>
    <w:rsid w:val="00C11294"/>
    <w:rsid w:val="00C11629"/>
    <w:rsid w:val="00C11A5A"/>
    <w:rsid w:val="00C11D41"/>
    <w:rsid w:val="00C11DA6"/>
    <w:rsid w:val="00C11E11"/>
    <w:rsid w:val="00C11EA7"/>
    <w:rsid w:val="00C121E2"/>
    <w:rsid w:val="00C12221"/>
    <w:rsid w:val="00C125E4"/>
    <w:rsid w:val="00C127A1"/>
    <w:rsid w:val="00C12894"/>
    <w:rsid w:val="00C128D8"/>
    <w:rsid w:val="00C12955"/>
    <w:rsid w:val="00C12A20"/>
    <w:rsid w:val="00C12B05"/>
    <w:rsid w:val="00C12B49"/>
    <w:rsid w:val="00C12B70"/>
    <w:rsid w:val="00C12BBC"/>
    <w:rsid w:val="00C12C26"/>
    <w:rsid w:val="00C12CDF"/>
    <w:rsid w:val="00C13625"/>
    <w:rsid w:val="00C1370A"/>
    <w:rsid w:val="00C13833"/>
    <w:rsid w:val="00C138D6"/>
    <w:rsid w:val="00C139B6"/>
    <w:rsid w:val="00C13FA3"/>
    <w:rsid w:val="00C144CE"/>
    <w:rsid w:val="00C1476B"/>
    <w:rsid w:val="00C14CFF"/>
    <w:rsid w:val="00C14DDA"/>
    <w:rsid w:val="00C1514D"/>
    <w:rsid w:val="00C151C5"/>
    <w:rsid w:val="00C15364"/>
    <w:rsid w:val="00C155BD"/>
    <w:rsid w:val="00C15811"/>
    <w:rsid w:val="00C15A1B"/>
    <w:rsid w:val="00C15D1B"/>
    <w:rsid w:val="00C15FD3"/>
    <w:rsid w:val="00C16925"/>
    <w:rsid w:val="00C16BCE"/>
    <w:rsid w:val="00C16BD5"/>
    <w:rsid w:val="00C16DF1"/>
    <w:rsid w:val="00C171BB"/>
    <w:rsid w:val="00C17261"/>
    <w:rsid w:val="00C173B4"/>
    <w:rsid w:val="00C176F2"/>
    <w:rsid w:val="00C17B83"/>
    <w:rsid w:val="00C17BE0"/>
    <w:rsid w:val="00C17D02"/>
    <w:rsid w:val="00C17D2E"/>
    <w:rsid w:val="00C17D9F"/>
    <w:rsid w:val="00C17F38"/>
    <w:rsid w:val="00C20091"/>
    <w:rsid w:val="00C20119"/>
    <w:rsid w:val="00C20120"/>
    <w:rsid w:val="00C20182"/>
    <w:rsid w:val="00C201E7"/>
    <w:rsid w:val="00C20296"/>
    <w:rsid w:val="00C20380"/>
    <w:rsid w:val="00C20386"/>
    <w:rsid w:val="00C203A8"/>
    <w:rsid w:val="00C20435"/>
    <w:rsid w:val="00C20668"/>
    <w:rsid w:val="00C20671"/>
    <w:rsid w:val="00C206BE"/>
    <w:rsid w:val="00C207C5"/>
    <w:rsid w:val="00C2092E"/>
    <w:rsid w:val="00C20B34"/>
    <w:rsid w:val="00C20F4E"/>
    <w:rsid w:val="00C20FEA"/>
    <w:rsid w:val="00C210C2"/>
    <w:rsid w:val="00C216DC"/>
    <w:rsid w:val="00C2171D"/>
    <w:rsid w:val="00C21774"/>
    <w:rsid w:val="00C21CB8"/>
    <w:rsid w:val="00C21D01"/>
    <w:rsid w:val="00C21D3E"/>
    <w:rsid w:val="00C220DB"/>
    <w:rsid w:val="00C2214A"/>
    <w:rsid w:val="00C22192"/>
    <w:rsid w:val="00C2255A"/>
    <w:rsid w:val="00C22CFC"/>
    <w:rsid w:val="00C22E54"/>
    <w:rsid w:val="00C22EF1"/>
    <w:rsid w:val="00C23032"/>
    <w:rsid w:val="00C231E7"/>
    <w:rsid w:val="00C235CF"/>
    <w:rsid w:val="00C238AD"/>
    <w:rsid w:val="00C2395B"/>
    <w:rsid w:val="00C23A77"/>
    <w:rsid w:val="00C23CFA"/>
    <w:rsid w:val="00C23D49"/>
    <w:rsid w:val="00C24130"/>
    <w:rsid w:val="00C2448E"/>
    <w:rsid w:val="00C246B5"/>
    <w:rsid w:val="00C24742"/>
    <w:rsid w:val="00C2480E"/>
    <w:rsid w:val="00C24B1F"/>
    <w:rsid w:val="00C24C20"/>
    <w:rsid w:val="00C24E36"/>
    <w:rsid w:val="00C24FC1"/>
    <w:rsid w:val="00C250F4"/>
    <w:rsid w:val="00C2516A"/>
    <w:rsid w:val="00C2533A"/>
    <w:rsid w:val="00C25DBB"/>
    <w:rsid w:val="00C25E18"/>
    <w:rsid w:val="00C266D1"/>
    <w:rsid w:val="00C268CD"/>
    <w:rsid w:val="00C26E99"/>
    <w:rsid w:val="00C26F63"/>
    <w:rsid w:val="00C26FFD"/>
    <w:rsid w:val="00C27102"/>
    <w:rsid w:val="00C27278"/>
    <w:rsid w:val="00C275B3"/>
    <w:rsid w:val="00C2766A"/>
    <w:rsid w:val="00C27911"/>
    <w:rsid w:val="00C2794F"/>
    <w:rsid w:val="00C27B14"/>
    <w:rsid w:val="00C27BF8"/>
    <w:rsid w:val="00C30F3E"/>
    <w:rsid w:val="00C3146D"/>
    <w:rsid w:val="00C316A5"/>
    <w:rsid w:val="00C319DD"/>
    <w:rsid w:val="00C31B87"/>
    <w:rsid w:val="00C31D10"/>
    <w:rsid w:val="00C32268"/>
    <w:rsid w:val="00C32DCA"/>
    <w:rsid w:val="00C32F65"/>
    <w:rsid w:val="00C33305"/>
    <w:rsid w:val="00C33516"/>
    <w:rsid w:val="00C33521"/>
    <w:rsid w:val="00C335DE"/>
    <w:rsid w:val="00C338EF"/>
    <w:rsid w:val="00C3390D"/>
    <w:rsid w:val="00C33B39"/>
    <w:rsid w:val="00C33E3B"/>
    <w:rsid w:val="00C34338"/>
    <w:rsid w:val="00C3449E"/>
    <w:rsid w:val="00C34719"/>
    <w:rsid w:val="00C3490B"/>
    <w:rsid w:val="00C3529F"/>
    <w:rsid w:val="00C35614"/>
    <w:rsid w:val="00C357EF"/>
    <w:rsid w:val="00C3592E"/>
    <w:rsid w:val="00C35C1D"/>
    <w:rsid w:val="00C35E4A"/>
    <w:rsid w:val="00C35EE3"/>
    <w:rsid w:val="00C35FD1"/>
    <w:rsid w:val="00C3616D"/>
    <w:rsid w:val="00C362F7"/>
    <w:rsid w:val="00C36BB3"/>
    <w:rsid w:val="00C36D85"/>
    <w:rsid w:val="00C36ED9"/>
    <w:rsid w:val="00C3734B"/>
    <w:rsid w:val="00C3746D"/>
    <w:rsid w:val="00C374D3"/>
    <w:rsid w:val="00C376BC"/>
    <w:rsid w:val="00C37948"/>
    <w:rsid w:val="00C37CD1"/>
    <w:rsid w:val="00C37D77"/>
    <w:rsid w:val="00C37E59"/>
    <w:rsid w:val="00C37F83"/>
    <w:rsid w:val="00C404AD"/>
    <w:rsid w:val="00C406B6"/>
    <w:rsid w:val="00C40897"/>
    <w:rsid w:val="00C40D4F"/>
    <w:rsid w:val="00C41063"/>
    <w:rsid w:val="00C4192B"/>
    <w:rsid w:val="00C41974"/>
    <w:rsid w:val="00C41B2B"/>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4E91"/>
    <w:rsid w:val="00C44F0A"/>
    <w:rsid w:val="00C4535A"/>
    <w:rsid w:val="00C455E1"/>
    <w:rsid w:val="00C457B2"/>
    <w:rsid w:val="00C45BA2"/>
    <w:rsid w:val="00C46491"/>
    <w:rsid w:val="00C465DF"/>
    <w:rsid w:val="00C46711"/>
    <w:rsid w:val="00C46D82"/>
    <w:rsid w:val="00C47164"/>
    <w:rsid w:val="00C4718D"/>
    <w:rsid w:val="00C47301"/>
    <w:rsid w:val="00C47317"/>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73D"/>
    <w:rsid w:val="00C51981"/>
    <w:rsid w:val="00C51CD4"/>
    <w:rsid w:val="00C51DAF"/>
    <w:rsid w:val="00C51FA3"/>
    <w:rsid w:val="00C5203B"/>
    <w:rsid w:val="00C52193"/>
    <w:rsid w:val="00C5246E"/>
    <w:rsid w:val="00C52672"/>
    <w:rsid w:val="00C526EA"/>
    <w:rsid w:val="00C52735"/>
    <w:rsid w:val="00C5275D"/>
    <w:rsid w:val="00C5290D"/>
    <w:rsid w:val="00C52A77"/>
    <w:rsid w:val="00C52BCA"/>
    <w:rsid w:val="00C52C7E"/>
    <w:rsid w:val="00C532E2"/>
    <w:rsid w:val="00C5332D"/>
    <w:rsid w:val="00C539E9"/>
    <w:rsid w:val="00C53AEF"/>
    <w:rsid w:val="00C53BB4"/>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7BC"/>
    <w:rsid w:val="00C61D71"/>
    <w:rsid w:val="00C61F14"/>
    <w:rsid w:val="00C61F79"/>
    <w:rsid w:val="00C61FDF"/>
    <w:rsid w:val="00C62302"/>
    <w:rsid w:val="00C62340"/>
    <w:rsid w:val="00C62373"/>
    <w:rsid w:val="00C62385"/>
    <w:rsid w:val="00C6243A"/>
    <w:rsid w:val="00C626F0"/>
    <w:rsid w:val="00C629C5"/>
    <w:rsid w:val="00C62A27"/>
    <w:rsid w:val="00C62A9E"/>
    <w:rsid w:val="00C62AC1"/>
    <w:rsid w:val="00C62C17"/>
    <w:rsid w:val="00C62F35"/>
    <w:rsid w:val="00C63123"/>
    <w:rsid w:val="00C632FB"/>
    <w:rsid w:val="00C6355F"/>
    <w:rsid w:val="00C635A0"/>
    <w:rsid w:val="00C636B0"/>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5E67"/>
    <w:rsid w:val="00C662B6"/>
    <w:rsid w:val="00C664EB"/>
    <w:rsid w:val="00C66881"/>
    <w:rsid w:val="00C66CA9"/>
    <w:rsid w:val="00C673AF"/>
    <w:rsid w:val="00C67646"/>
    <w:rsid w:val="00C6777D"/>
    <w:rsid w:val="00C67D86"/>
    <w:rsid w:val="00C67E5A"/>
    <w:rsid w:val="00C701F9"/>
    <w:rsid w:val="00C7037F"/>
    <w:rsid w:val="00C703E9"/>
    <w:rsid w:val="00C70515"/>
    <w:rsid w:val="00C706E6"/>
    <w:rsid w:val="00C70AED"/>
    <w:rsid w:val="00C70B53"/>
    <w:rsid w:val="00C70D69"/>
    <w:rsid w:val="00C70DDE"/>
    <w:rsid w:val="00C70EE3"/>
    <w:rsid w:val="00C70F0B"/>
    <w:rsid w:val="00C7104E"/>
    <w:rsid w:val="00C71134"/>
    <w:rsid w:val="00C711D4"/>
    <w:rsid w:val="00C7127B"/>
    <w:rsid w:val="00C71309"/>
    <w:rsid w:val="00C71478"/>
    <w:rsid w:val="00C717CE"/>
    <w:rsid w:val="00C7180E"/>
    <w:rsid w:val="00C71844"/>
    <w:rsid w:val="00C7217D"/>
    <w:rsid w:val="00C721FC"/>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60C"/>
    <w:rsid w:val="00C74659"/>
    <w:rsid w:val="00C748F3"/>
    <w:rsid w:val="00C74A92"/>
    <w:rsid w:val="00C74BCF"/>
    <w:rsid w:val="00C74E97"/>
    <w:rsid w:val="00C74F0E"/>
    <w:rsid w:val="00C74F9F"/>
    <w:rsid w:val="00C7554B"/>
    <w:rsid w:val="00C7558F"/>
    <w:rsid w:val="00C7575A"/>
    <w:rsid w:val="00C75819"/>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C5B"/>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42E"/>
    <w:rsid w:val="00C8448B"/>
    <w:rsid w:val="00C84A77"/>
    <w:rsid w:val="00C84B56"/>
    <w:rsid w:val="00C84BF1"/>
    <w:rsid w:val="00C84D55"/>
    <w:rsid w:val="00C84DC4"/>
    <w:rsid w:val="00C85065"/>
    <w:rsid w:val="00C851B5"/>
    <w:rsid w:val="00C8529D"/>
    <w:rsid w:val="00C85696"/>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C7E"/>
    <w:rsid w:val="00C90EB8"/>
    <w:rsid w:val="00C91122"/>
    <w:rsid w:val="00C912F6"/>
    <w:rsid w:val="00C91706"/>
    <w:rsid w:val="00C9170E"/>
    <w:rsid w:val="00C9173E"/>
    <w:rsid w:val="00C91F0B"/>
    <w:rsid w:val="00C924D5"/>
    <w:rsid w:val="00C926E1"/>
    <w:rsid w:val="00C92875"/>
    <w:rsid w:val="00C92AC9"/>
    <w:rsid w:val="00C92AF0"/>
    <w:rsid w:val="00C92D21"/>
    <w:rsid w:val="00C92F42"/>
    <w:rsid w:val="00C9307B"/>
    <w:rsid w:val="00C9330D"/>
    <w:rsid w:val="00C933E4"/>
    <w:rsid w:val="00C9370A"/>
    <w:rsid w:val="00C9376F"/>
    <w:rsid w:val="00C93825"/>
    <w:rsid w:val="00C93CBC"/>
    <w:rsid w:val="00C93E93"/>
    <w:rsid w:val="00C93F9C"/>
    <w:rsid w:val="00C94266"/>
    <w:rsid w:val="00C9437C"/>
    <w:rsid w:val="00C94397"/>
    <w:rsid w:val="00C94454"/>
    <w:rsid w:val="00C94BB0"/>
    <w:rsid w:val="00C9510C"/>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74F"/>
    <w:rsid w:val="00C977E9"/>
    <w:rsid w:val="00C97B11"/>
    <w:rsid w:val="00C97CF6"/>
    <w:rsid w:val="00CA020C"/>
    <w:rsid w:val="00CA068B"/>
    <w:rsid w:val="00CA0826"/>
    <w:rsid w:val="00CA0A2C"/>
    <w:rsid w:val="00CA0AB7"/>
    <w:rsid w:val="00CA0F2E"/>
    <w:rsid w:val="00CA0F91"/>
    <w:rsid w:val="00CA11BA"/>
    <w:rsid w:val="00CA12ED"/>
    <w:rsid w:val="00CA18DC"/>
    <w:rsid w:val="00CA19CC"/>
    <w:rsid w:val="00CA1AE3"/>
    <w:rsid w:val="00CA1CA9"/>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99E"/>
    <w:rsid w:val="00CA4BE6"/>
    <w:rsid w:val="00CA4C00"/>
    <w:rsid w:val="00CA4E86"/>
    <w:rsid w:val="00CA507F"/>
    <w:rsid w:val="00CA50A6"/>
    <w:rsid w:val="00CA5162"/>
    <w:rsid w:val="00CA5422"/>
    <w:rsid w:val="00CA5446"/>
    <w:rsid w:val="00CA5538"/>
    <w:rsid w:val="00CA5923"/>
    <w:rsid w:val="00CA59D0"/>
    <w:rsid w:val="00CA5C33"/>
    <w:rsid w:val="00CA5F1F"/>
    <w:rsid w:val="00CA5FDC"/>
    <w:rsid w:val="00CA6005"/>
    <w:rsid w:val="00CA6478"/>
    <w:rsid w:val="00CA6624"/>
    <w:rsid w:val="00CA6629"/>
    <w:rsid w:val="00CA683C"/>
    <w:rsid w:val="00CA6871"/>
    <w:rsid w:val="00CA6909"/>
    <w:rsid w:val="00CA6D5A"/>
    <w:rsid w:val="00CA6EDB"/>
    <w:rsid w:val="00CA7256"/>
    <w:rsid w:val="00CA7588"/>
    <w:rsid w:val="00CA7871"/>
    <w:rsid w:val="00CA7CA2"/>
    <w:rsid w:val="00CA7F0A"/>
    <w:rsid w:val="00CB01CB"/>
    <w:rsid w:val="00CB02E9"/>
    <w:rsid w:val="00CB054D"/>
    <w:rsid w:val="00CB07C0"/>
    <w:rsid w:val="00CB0832"/>
    <w:rsid w:val="00CB08ED"/>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8A"/>
    <w:rsid w:val="00CB3E33"/>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8DD"/>
    <w:rsid w:val="00CB7917"/>
    <w:rsid w:val="00CB7A06"/>
    <w:rsid w:val="00CB7A50"/>
    <w:rsid w:val="00CB7B52"/>
    <w:rsid w:val="00CB7BEC"/>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6BD"/>
    <w:rsid w:val="00CC182A"/>
    <w:rsid w:val="00CC18CE"/>
    <w:rsid w:val="00CC1C16"/>
    <w:rsid w:val="00CC2756"/>
    <w:rsid w:val="00CC2866"/>
    <w:rsid w:val="00CC2A98"/>
    <w:rsid w:val="00CC2B46"/>
    <w:rsid w:val="00CC2C25"/>
    <w:rsid w:val="00CC3053"/>
    <w:rsid w:val="00CC3291"/>
    <w:rsid w:val="00CC34EE"/>
    <w:rsid w:val="00CC354B"/>
    <w:rsid w:val="00CC3C5E"/>
    <w:rsid w:val="00CC3CF4"/>
    <w:rsid w:val="00CC4254"/>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E37"/>
    <w:rsid w:val="00CC6FE5"/>
    <w:rsid w:val="00CC72A7"/>
    <w:rsid w:val="00CC7725"/>
    <w:rsid w:val="00CC77CD"/>
    <w:rsid w:val="00CC7996"/>
    <w:rsid w:val="00CC7E10"/>
    <w:rsid w:val="00CC7FD1"/>
    <w:rsid w:val="00CD02F0"/>
    <w:rsid w:val="00CD03A1"/>
    <w:rsid w:val="00CD0592"/>
    <w:rsid w:val="00CD05C8"/>
    <w:rsid w:val="00CD06F2"/>
    <w:rsid w:val="00CD08A7"/>
    <w:rsid w:val="00CD0A02"/>
    <w:rsid w:val="00CD0AF7"/>
    <w:rsid w:val="00CD0AFF"/>
    <w:rsid w:val="00CD0CAF"/>
    <w:rsid w:val="00CD0F7D"/>
    <w:rsid w:val="00CD107D"/>
    <w:rsid w:val="00CD1443"/>
    <w:rsid w:val="00CD1725"/>
    <w:rsid w:val="00CD1840"/>
    <w:rsid w:val="00CD1A92"/>
    <w:rsid w:val="00CD1B08"/>
    <w:rsid w:val="00CD1F55"/>
    <w:rsid w:val="00CD24B3"/>
    <w:rsid w:val="00CD3084"/>
    <w:rsid w:val="00CD3552"/>
    <w:rsid w:val="00CD3609"/>
    <w:rsid w:val="00CD362C"/>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7061"/>
    <w:rsid w:val="00CD70A4"/>
    <w:rsid w:val="00CD7243"/>
    <w:rsid w:val="00CD75C7"/>
    <w:rsid w:val="00CD7667"/>
    <w:rsid w:val="00CD7F4A"/>
    <w:rsid w:val="00CE0021"/>
    <w:rsid w:val="00CE06C3"/>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C67"/>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AC7"/>
    <w:rsid w:val="00CF013E"/>
    <w:rsid w:val="00CF035A"/>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AD2"/>
    <w:rsid w:val="00CF2E49"/>
    <w:rsid w:val="00CF30F6"/>
    <w:rsid w:val="00CF313D"/>
    <w:rsid w:val="00CF3252"/>
    <w:rsid w:val="00CF3442"/>
    <w:rsid w:val="00CF3471"/>
    <w:rsid w:val="00CF3551"/>
    <w:rsid w:val="00CF3AF6"/>
    <w:rsid w:val="00CF41D4"/>
    <w:rsid w:val="00CF423F"/>
    <w:rsid w:val="00CF437F"/>
    <w:rsid w:val="00CF447A"/>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373"/>
    <w:rsid w:val="00CF7613"/>
    <w:rsid w:val="00D00420"/>
    <w:rsid w:val="00D006C0"/>
    <w:rsid w:val="00D00970"/>
    <w:rsid w:val="00D00CF7"/>
    <w:rsid w:val="00D00E1D"/>
    <w:rsid w:val="00D015B7"/>
    <w:rsid w:val="00D019C1"/>
    <w:rsid w:val="00D01BF7"/>
    <w:rsid w:val="00D0238F"/>
    <w:rsid w:val="00D0291E"/>
    <w:rsid w:val="00D02D25"/>
    <w:rsid w:val="00D02EE1"/>
    <w:rsid w:val="00D02EF2"/>
    <w:rsid w:val="00D0325B"/>
    <w:rsid w:val="00D032EF"/>
    <w:rsid w:val="00D033FF"/>
    <w:rsid w:val="00D03471"/>
    <w:rsid w:val="00D03505"/>
    <w:rsid w:val="00D0350F"/>
    <w:rsid w:val="00D03575"/>
    <w:rsid w:val="00D0360D"/>
    <w:rsid w:val="00D0408F"/>
    <w:rsid w:val="00D047B9"/>
    <w:rsid w:val="00D04901"/>
    <w:rsid w:val="00D04908"/>
    <w:rsid w:val="00D0496C"/>
    <w:rsid w:val="00D04BD1"/>
    <w:rsid w:val="00D04D9E"/>
    <w:rsid w:val="00D0506F"/>
    <w:rsid w:val="00D0507E"/>
    <w:rsid w:val="00D050CB"/>
    <w:rsid w:val="00D053A0"/>
    <w:rsid w:val="00D0542C"/>
    <w:rsid w:val="00D054BC"/>
    <w:rsid w:val="00D0592B"/>
    <w:rsid w:val="00D05ACC"/>
    <w:rsid w:val="00D05B6D"/>
    <w:rsid w:val="00D05CA2"/>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60A"/>
    <w:rsid w:val="00D07781"/>
    <w:rsid w:val="00D07953"/>
    <w:rsid w:val="00D07A5A"/>
    <w:rsid w:val="00D07DC2"/>
    <w:rsid w:val="00D07EE0"/>
    <w:rsid w:val="00D10AC7"/>
    <w:rsid w:val="00D10EA1"/>
    <w:rsid w:val="00D10F38"/>
    <w:rsid w:val="00D10FAF"/>
    <w:rsid w:val="00D11073"/>
    <w:rsid w:val="00D1134B"/>
    <w:rsid w:val="00D114E9"/>
    <w:rsid w:val="00D117C6"/>
    <w:rsid w:val="00D11886"/>
    <w:rsid w:val="00D11D2F"/>
    <w:rsid w:val="00D11D5A"/>
    <w:rsid w:val="00D1228A"/>
    <w:rsid w:val="00D12496"/>
    <w:rsid w:val="00D12684"/>
    <w:rsid w:val="00D12746"/>
    <w:rsid w:val="00D12838"/>
    <w:rsid w:val="00D12A61"/>
    <w:rsid w:val="00D12AB9"/>
    <w:rsid w:val="00D12CAA"/>
    <w:rsid w:val="00D131A3"/>
    <w:rsid w:val="00D13616"/>
    <w:rsid w:val="00D13824"/>
    <w:rsid w:val="00D13D2C"/>
    <w:rsid w:val="00D13DD9"/>
    <w:rsid w:val="00D13E75"/>
    <w:rsid w:val="00D1429E"/>
    <w:rsid w:val="00D14346"/>
    <w:rsid w:val="00D14397"/>
    <w:rsid w:val="00D14422"/>
    <w:rsid w:val="00D1447E"/>
    <w:rsid w:val="00D14B20"/>
    <w:rsid w:val="00D14B39"/>
    <w:rsid w:val="00D14BDC"/>
    <w:rsid w:val="00D14C36"/>
    <w:rsid w:val="00D15149"/>
    <w:rsid w:val="00D15460"/>
    <w:rsid w:val="00D15533"/>
    <w:rsid w:val="00D1555F"/>
    <w:rsid w:val="00D15AC2"/>
    <w:rsid w:val="00D15D1D"/>
    <w:rsid w:val="00D15E69"/>
    <w:rsid w:val="00D15E7E"/>
    <w:rsid w:val="00D16284"/>
    <w:rsid w:val="00D16339"/>
    <w:rsid w:val="00D163A3"/>
    <w:rsid w:val="00D1653E"/>
    <w:rsid w:val="00D16614"/>
    <w:rsid w:val="00D169F5"/>
    <w:rsid w:val="00D16B66"/>
    <w:rsid w:val="00D16E01"/>
    <w:rsid w:val="00D16F87"/>
    <w:rsid w:val="00D1744F"/>
    <w:rsid w:val="00D1757B"/>
    <w:rsid w:val="00D175E7"/>
    <w:rsid w:val="00D17724"/>
    <w:rsid w:val="00D17744"/>
    <w:rsid w:val="00D179EB"/>
    <w:rsid w:val="00D17B68"/>
    <w:rsid w:val="00D17D34"/>
    <w:rsid w:val="00D17FEE"/>
    <w:rsid w:val="00D20034"/>
    <w:rsid w:val="00D205AB"/>
    <w:rsid w:val="00D205B9"/>
    <w:rsid w:val="00D20656"/>
    <w:rsid w:val="00D207EF"/>
    <w:rsid w:val="00D20A09"/>
    <w:rsid w:val="00D20A7C"/>
    <w:rsid w:val="00D20AFC"/>
    <w:rsid w:val="00D20DE3"/>
    <w:rsid w:val="00D20E60"/>
    <w:rsid w:val="00D21089"/>
    <w:rsid w:val="00D21119"/>
    <w:rsid w:val="00D21244"/>
    <w:rsid w:val="00D21298"/>
    <w:rsid w:val="00D212F4"/>
    <w:rsid w:val="00D21466"/>
    <w:rsid w:val="00D2168D"/>
    <w:rsid w:val="00D216E6"/>
    <w:rsid w:val="00D217A4"/>
    <w:rsid w:val="00D218ED"/>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E9"/>
    <w:rsid w:val="00D231F1"/>
    <w:rsid w:val="00D238A4"/>
    <w:rsid w:val="00D23A79"/>
    <w:rsid w:val="00D23A87"/>
    <w:rsid w:val="00D23B57"/>
    <w:rsid w:val="00D23F8A"/>
    <w:rsid w:val="00D240AE"/>
    <w:rsid w:val="00D2414E"/>
    <w:rsid w:val="00D242B0"/>
    <w:rsid w:val="00D242C0"/>
    <w:rsid w:val="00D2448E"/>
    <w:rsid w:val="00D245B3"/>
    <w:rsid w:val="00D2467C"/>
    <w:rsid w:val="00D24A55"/>
    <w:rsid w:val="00D24AF6"/>
    <w:rsid w:val="00D24B5B"/>
    <w:rsid w:val="00D24BC9"/>
    <w:rsid w:val="00D24C83"/>
    <w:rsid w:val="00D24D22"/>
    <w:rsid w:val="00D24D50"/>
    <w:rsid w:val="00D24D81"/>
    <w:rsid w:val="00D25A96"/>
    <w:rsid w:val="00D25B74"/>
    <w:rsid w:val="00D25B9C"/>
    <w:rsid w:val="00D25DE6"/>
    <w:rsid w:val="00D261A1"/>
    <w:rsid w:val="00D262D1"/>
    <w:rsid w:val="00D2645F"/>
    <w:rsid w:val="00D268D9"/>
    <w:rsid w:val="00D26ACC"/>
    <w:rsid w:val="00D26BF3"/>
    <w:rsid w:val="00D271E6"/>
    <w:rsid w:val="00D2723E"/>
    <w:rsid w:val="00D2734D"/>
    <w:rsid w:val="00D273E2"/>
    <w:rsid w:val="00D274C0"/>
    <w:rsid w:val="00D274DA"/>
    <w:rsid w:val="00D2770F"/>
    <w:rsid w:val="00D27A6A"/>
    <w:rsid w:val="00D27AEC"/>
    <w:rsid w:val="00D27E63"/>
    <w:rsid w:val="00D3015E"/>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EF"/>
    <w:rsid w:val="00D337E3"/>
    <w:rsid w:val="00D34029"/>
    <w:rsid w:val="00D340C4"/>
    <w:rsid w:val="00D34590"/>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527"/>
    <w:rsid w:val="00D427BE"/>
    <w:rsid w:val="00D42AA5"/>
    <w:rsid w:val="00D42B8D"/>
    <w:rsid w:val="00D42CBE"/>
    <w:rsid w:val="00D42DBB"/>
    <w:rsid w:val="00D43236"/>
    <w:rsid w:val="00D434B3"/>
    <w:rsid w:val="00D43AD0"/>
    <w:rsid w:val="00D441F9"/>
    <w:rsid w:val="00D44239"/>
    <w:rsid w:val="00D44611"/>
    <w:rsid w:val="00D4469F"/>
    <w:rsid w:val="00D447A6"/>
    <w:rsid w:val="00D44DE4"/>
    <w:rsid w:val="00D44ED3"/>
    <w:rsid w:val="00D45573"/>
    <w:rsid w:val="00D4573D"/>
    <w:rsid w:val="00D459AC"/>
    <w:rsid w:val="00D45B7E"/>
    <w:rsid w:val="00D45DA0"/>
    <w:rsid w:val="00D45FBF"/>
    <w:rsid w:val="00D45FCB"/>
    <w:rsid w:val="00D462D7"/>
    <w:rsid w:val="00D46421"/>
    <w:rsid w:val="00D46453"/>
    <w:rsid w:val="00D46527"/>
    <w:rsid w:val="00D467F2"/>
    <w:rsid w:val="00D46A07"/>
    <w:rsid w:val="00D46BB3"/>
    <w:rsid w:val="00D46CAE"/>
    <w:rsid w:val="00D46F13"/>
    <w:rsid w:val="00D4712D"/>
    <w:rsid w:val="00D4742E"/>
    <w:rsid w:val="00D47709"/>
    <w:rsid w:val="00D47ABC"/>
    <w:rsid w:val="00D47AF0"/>
    <w:rsid w:val="00D50080"/>
    <w:rsid w:val="00D50290"/>
    <w:rsid w:val="00D502EE"/>
    <w:rsid w:val="00D502F4"/>
    <w:rsid w:val="00D504D2"/>
    <w:rsid w:val="00D50B27"/>
    <w:rsid w:val="00D5135C"/>
    <w:rsid w:val="00D5154A"/>
    <w:rsid w:val="00D51783"/>
    <w:rsid w:val="00D518D6"/>
    <w:rsid w:val="00D51A62"/>
    <w:rsid w:val="00D51DA2"/>
    <w:rsid w:val="00D520C0"/>
    <w:rsid w:val="00D5238F"/>
    <w:rsid w:val="00D52489"/>
    <w:rsid w:val="00D52622"/>
    <w:rsid w:val="00D52A6A"/>
    <w:rsid w:val="00D52B90"/>
    <w:rsid w:val="00D52BB2"/>
    <w:rsid w:val="00D52C65"/>
    <w:rsid w:val="00D52DEF"/>
    <w:rsid w:val="00D53110"/>
    <w:rsid w:val="00D5322A"/>
    <w:rsid w:val="00D53408"/>
    <w:rsid w:val="00D53597"/>
    <w:rsid w:val="00D54869"/>
    <w:rsid w:val="00D548C9"/>
    <w:rsid w:val="00D54AFA"/>
    <w:rsid w:val="00D54C38"/>
    <w:rsid w:val="00D54C39"/>
    <w:rsid w:val="00D54D2C"/>
    <w:rsid w:val="00D54DFE"/>
    <w:rsid w:val="00D54FB2"/>
    <w:rsid w:val="00D55244"/>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F04"/>
    <w:rsid w:val="00D631B1"/>
    <w:rsid w:val="00D6360C"/>
    <w:rsid w:val="00D63816"/>
    <w:rsid w:val="00D63A46"/>
    <w:rsid w:val="00D63EB4"/>
    <w:rsid w:val="00D63FB0"/>
    <w:rsid w:val="00D640BE"/>
    <w:rsid w:val="00D645C9"/>
    <w:rsid w:val="00D64714"/>
    <w:rsid w:val="00D647CE"/>
    <w:rsid w:val="00D6487C"/>
    <w:rsid w:val="00D64D18"/>
    <w:rsid w:val="00D64E6B"/>
    <w:rsid w:val="00D64EA6"/>
    <w:rsid w:val="00D64F4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2192"/>
    <w:rsid w:val="00D723E4"/>
    <w:rsid w:val="00D7247D"/>
    <w:rsid w:val="00D725B6"/>
    <w:rsid w:val="00D727FE"/>
    <w:rsid w:val="00D728B1"/>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D9"/>
    <w:rsid w:val="00D7428F"/>
    <w:rsid w:val="00D743C1"/>
    <w:rsid w:val="00D74910"/>
    <w:rsid w:val="00D74A71"/>
    <w:rsid w:val="00D74B6B"/>
    <w:rsid w:val="00D74D8E"/>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2D1"/>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48"/>
    <w:rsid w:val="00D80ABD"/>
    <w:rsid w:val="00D80BE6"/>
    <w:rsid w:val="00D80D69"/>
    <w:rsid w:val="00D80FB0"/>
    <w:rsid w:val="00D81012"/>
    <w:rsid w:val="00D812D2"/>
    <w:rsid w:val="00D81A65"/>
    <w:rsid w:val="00D81AAB"/>
    <w:rsid w:val="00D81C28"/>
    <w:rsid w:val="00D820B2"/>
    <w:rsid w:val="00D8278C"/>
    <w:rsid w:val="00D82822"/>
    <w:rsid w:val="00D82A0D"/>
    <w:rsid w:val="00D82CDB"/>
    <w:rsid w:val="00D831EC"/>
    <w:rsid w:val="00D83248"/>
    <w:rsid w:val="00D8343B"/>
    <w:rsid w:val="00D835CA"/>
    <w:rsid w:val="00D83895"/>
    <w:rsid w:val="00D83954"/>
    <w:rsid w:val="00D83D81"/>
    <w:rsid w:val="00D8448C"/>
    <w:rsid w:val="00D84A8E"/>
    <w:rsid w:val="00D84AD9"/>
    <w:rsid w:val="00D854AA"/>
    <w:rsid w:val="00D85505"/>
    <w:rsid w:val="00D8552A"/>
    <w:rsid w:val="00D85530"/>
    <w:rsid w:val="00D8559C"/>
    <w:rsid w:val="00D855B3"/>
    <w:rsid w:val="00D8586A"/>
    <w:rsid w:val="00D85BF9"/>
    <w:rsid w:val="00D85BFF"/>
    <w:rsid w:val="00D85C35"/>
    <w:rsid w:val="00D85EBC"/>
    <w:rsid w:val="00D85F00"/>
    <w:rsid w:val="00D86445"/>
    <w:rsid w:val="00D86611"/>
    <w:rsid w:val="00D86741"/>
    <w:rsid w:val="00D86AC2"/>
    <w:rsid w:val="00D86BFF"/>
    <w:rsid w:val="00D86C9D"/>
    <w:rsid w:val="00D86DFF"/>
    <w:rsid w:val="00D86E49"/>
    <w:rsid w:val="00D86FFD"/>
    <w:rsid w:val="00D873AA"/>
    <w:rsid w:val="00D87902"/>
    <w:rsid w:val="00D87974"/>
    <w:rsid w:val="00D87992"/>
    <w:rsid w:val="00D87C9B"/>
    <w:rsid w:val="00D87CEC"/>
    <w:rsid w:val="00D87FB1"/>
    <w:rsid w:val="00D900F7"/>
    <w:rsid w:val="00D902ED"/>
    <w:rsid w:val="00D9074A"/>
    <w:rsid w:val="00D908A6"/>
    <w:rsid w:val="00D90BE6"/>
    <w:rsid w:val="00D90C92"/>
    <w:rsid w:val="00D90EF5"/>
    <w:rsid w:val="00D91071"/>
    <w:rsid w:val="00D91102"/>
    <w:rsid w:val="00D911CD"/>
    <w:rsid w:val="00D912EA"/>
    <w:rsid w:val="00D9158B"/>
    <w:rsid w:val="00D91674"/>
    <w:rsid w:val="00D916C9"/>
    <w:rsid w:val="00D91F30"/>
    <w:rsid w:val="00D9214B"/>
    <w:rsid w:val="00D921B7"/>
    <w:rsid w:val="00D92542"/>
    <w:rsid w:val="00D92B98"/>
    <w:rsid w:val="00D92C7B"/>
    <w:rsid w:val="00D92D9F"/>
    <w:rsid w:val="00D92DA7"/>
    <w:rsid w:val="00D92FCF"/>
    <w:rsid w:val="00D93020"/>
    <w:rsid w:val="00D9362F"/>
    <w:rsid w:val="00D936BC"/>
    <w:rsid w:val="00D937FE"/>
    <w:rsid w:val="00D93937"/>
    <w:rsid w:val="00D93BA0"/>
    <w:rsid w:val="00D93C26"/>
    <w:rsid w:val="00D93E36"/>
    <w:rsid w:val="00D93E3A"/>
    <w:rsid w:val="00D93F3B"/>
    <w:rsid w:val="00D94020"/>
    <w:rsid w:val="00D94027"/>
    <w:rsid w:val="00D940BB"/>
    <w:rsid w:val="00D940F6"/>
    <w:rsid w:val="00D94451"/>
    <w:rsid w:val="00D94452"/>
    <w:rsid w:val="00D944F8"/>
    <w:rsid w:val="00D9466F"/>
    <w:rsid w:val="00D9487F"/>
    <w:rsid w:val="00D94899"/>
    <w:rsid w:val="00D9493E"/>
    <w:rsid w:val="00D94DC6"/>
    <w:rsid w:val="00D952A5"/>
    <w:rsid w:val="00D952A7"/>
    <w:rsid w:val="00D9541D"/>
    <w:rsid w:val="00D9562A"/>
    <w:rsid w:val="00D958E4"/>
    <w:rsid w:val="00D95938"/>
    <w:rsid w:val="00D95B22"/>
    <w:rsid w:val="00D95B46"/>
    <w:rsid w:val="00D95DAF"/>
    <w:rsid w:val="00D96035"/>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0D5"/>
    <w:rsid w:val="00DA1129"/>
    <w:rsid w:val="00DA1223"/>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C62"/>
    <w:rsid w:val="00DA2E1E"/>
    <w:rsid w:val="00DA3078"/>
    <w:rsid w:val="00DA3097"/>
    <w:rsid w:val="00DA314B"/>
    <w:rsid w:val="00DA32AC"/>
    <w:rsid w:val="00DA32E6"/>
    <w:rsid w:val="00DA398F"/>
    <w:rsid w:val="00DA399D"/>
    <w:rsid w:val="00DA4070"/>
    <w:rsid w:val="00DA4189"/>
    <w:rsid w:val="00DA43F4"/>
    <w:rsid w:val="00DA452C"/>
    <w:rsid w:val="00DA47EB"/>
    <w:rsid w:val="00DA4811"/>
    <w:rsid w:val="00DA4986"/>
    <w:rsid w:val="00DA4EBA"/>
    <w:rsid w:val="00DA503E"/>
    <w:rsid w:val="00DA541B"/>
    <w:rsid w:val="00DA560B"/>
    <w:rsid w:val="00DA5E0E"/>
    <w:rsid w:val="00DA613F"/>
    <w:rsid w:val="00DA662F"/>
    <w:rsid w:val="00DA6764"/>
    <w:rsid w:val="00DA6820"/>
    <w:rsid w:val="00DA69A9"/>
    <w:rsid w:val="00DA6AEA"/>
    <w:rsid w:val="00DA6BF1"/>
    <w:rsid w:val="00DA6C60"/>
    <w:rsid w:val="00DA6D27"/>
    <w:rsid w:val="00DA700A"/>
    <w:rsid w:val="00DA7113"/>
    <w:rsid w:val="00DA7653"/>
    <w:rsid w:val="00DA7717"/>
    <w:rsid w:val="00DA7755"/>
    <w:rsid w:val="00DA78AB"/>
    <w:rsid w:val="00DA7A40"/>
    <w:rsid w:val="00DA7AD3"/>
    <w:rsid w:val="00DA7B85"/>
    <w:rsid w:val="00DA7BBF"/>
    <w:rsid w:val="00DA7EBC"/>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EC8"/>
    <w:rsid w:val="00DB4F80"/>
    <w:rsid w:val="00DB4FD1"/>
    <w:rsid w:val="00DB5179"/>
    <w:rsid w:val="00DB51A4"/>
    <w:rsid w:val="00DB5446"/>
    <w:rsid w:val="00DB55DD"/>
    <w:rsid w:val="00DB56FE"/>
    <w:rsid w:val="00DB5A51"/>
    <w:rsid w:val="00DB5E56"/>
    <w:rsid w:val="00DB5FF7"/>
    <w:rsid w:val="00DB6052"/>
    <w:rsid w:val="00DB64BA"/>
    <w:rsid w:val="00DB65CA"/>
    <w:rsid w:val="00DB6D25"/>
    <w:rsid w:val="00DB7305"/>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26F"/>
    <w:rsid w:val="00DC262B"/>
    <w:rsid w:val="00DC2696"/>
    <w:rsid w:val="00DC2A57"/>
    <w:rsid w:val="00DC2A8A"/>
    <w:rsid w:val="00DC2FB0"/>
    <w:rsid w:val="00DC30CF"/>
    <w:rsid w:val="00DC329F"/>
    <w:rsid w:val="00DC32FA"/>
    <w:rsid w:val="00DC34EC"/>
    <w:rsid w:val="00DC35E4"/>
    <w:rsid w:val="00DC3803"/>
    <w:rsid w:val="00DC3E55"/>
    <w:rsid w:val="00DC3EDE"/>
    <w:rsid w:val="00DC4256"/>
    <w:rsid w:val="00DC48C4"/>
    <w:rsid w:val="00DC48ED"/>
    <w:rsid w:val="00DC4A5A"/>
    <w:rsid w:val="00DC4A5C"/>
    <w:rsid w:val="00DC4BFB"/>
    <w:rsid w:val="00DC4CE6"/>
    <w:rsid w:val="00DC4E8D"/>
    <w:rsid w:val="00DC5198"/>
    <w:rsid w:val="00DC5199"/>
    <w:rsid w:val="00DC53C6"/>
    <w:rsid w:val="00DC53C7"/>
    <w:rsid w:val="00DC572C"/>
    <w:rsid w:val="00DC57DB"/>
    <w:rsid w:val="00DC5B1B"/>
    <w:rsid w:val="00DC5C5E"/>
    <w:rsid w:val="00DC5F66"/>
    <w:rsid w:val="00DC632E"/>
    <w:rsid w:val="00DC6397"/>
    <w:rsid w:val="00DC651D"/>
    <w:rsid w:val="00DC6793"/>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F2D"/>
    <w:rsid w:val="00DD007C"/>
    <w:rsid w:val="00DD0290"/>
    <w:rsid w:val="00DD0356"/>
    <w:rsid w:val="00DD0A7C"/>
    <w:rsid w:val="00DD0C8B"/>
    <w:rsid w:val="00DD0CA6"/>
    <w:rsid w:val="00DD1210"/>
    <w:rsid w:val="00DD159E"/>
    <w:rsid w:val="00DD1869"/>
    <w:rsid w:val="00DD1AB6"/>
    <w:rsid w:val="00DD1E1D"/>
    <w:rsid w:val="00DD2C49"/>
    <w:rsid w:val="00DD2D8D"/>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0F9"/>
    <w:rsid w:val="00DE07BE"/>
    <w:rsid w:val="00DE084C"/>
    <w:rsid w:val="00DE09A3"/>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9E5"/>
    <w:rsid w:val="00DE2A48"/>
    <w:rsid w:val="00DE2ED9"/>
    <w:rsid w:val="00DE2F77"/>
    <w:rsid w:val="00DE3047"/>
    <w:rsid w:val="00DE3274"/>
    <w:rsid w:val="00DE3769"/>
    <w:rsid w:val="00DE377F"/>
    <w:rsid w:val="00DE37C4"/>
    <w:rsid w:val="00DE3BBD"/>
    <w:rsid w:val="00DE3C2B"/>
    <w:rsid w:val="00DE3F03"/>
    <w:rsid w:val="00DE404F"/>
    <w:rsid w:val="00DE40E3"/>
    <w:rsid w:val="00DE413A"/>
    <w:rsid w:val="00DE4176"/>
    <w:rsid w:val="00DE47E6"/>
    <w:rsid w:val="00DE49C9"/>
    <w:rsid w:val="00DE4BF5"/>
    <w:rsid w:val="00DE4F23"/>
    <w:rsid w:val="00DE5003"/>
    <w:rsid w:val="00DE5027"/>
    <w:rsid w:val="00DE5506"/>
    <w:rsid w:val="00DE583B"/>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AF5"/>
    <w:rsid w:val="00DE7C27"/>
    <w:rsid w:val="00DE7D8F"/>
    <w:rsid w:val="00DE7DE3"/>
    <w:rsid w:val="00DE7EEF"/>
    <w:rsid w:val="00DE7F71"/>
    <w:rsid w:val="00DE7FC7"/>
    <w:rsid w:val="00DF0008"/>
    <w:rsid w:val="00DF0232"/>
    <w:rsid w:val="00DF0403"/>
    <w:rsid w:val="00DF0459"/>
    <w:rsid w:val="00DF052C"/>
    <w:rsid w:val="00DF086E"/>
    <w:rsid w:val="00DF0959"/>
    <w:rsid w:val="00DF09EB"/>
    <w:rsid w:val="00DF0DD2"/>
    <w:rsid w:val="00DF0DF8"/>
    <w:rsid w:val="00DF0E3C"/>
    <w:rsid w:val="00DF0F0B"/>
    <w:rsid w:val="00DF1037"/>
    <w:rsid w:val="00DF10BE"/>
    <w:rsid w:val="00DF1429"/>
    <w:rsid w:val="00DF1655"/>
    <w:rsid w:val="00DF17E2"/>
    <w:rsid w:val="00DF19EE"/>
    <w:rsid w:val="00DF1E5B"/>
    <w:rsid w:val="00DF2612"/>
    <w:rsid w:val="00DF2682"/>
    <w:rsid w:val="00DF26CC"/>
    <w:rsid w:val="00DF2A1A"/>
    <w:rsid w:val="00DF2E87"/>
    <w:rsid w:val="00DF3301"/>
    <w:rsid w:val="00DF33AD"/>
    <w:rsid w:val="00DF34D1"/>
    <w:rsid w:val="00DF3845"/>
    <w:rsid w:val="00DF393E"/>
    <w:rsid w:val="00DF3944"/>
    <w:rsid w:val="00DF3A7E"/>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25E"/>
    <w:rsid w:val="00E0046E"/>
    <w:rsid w:val="00E005DF"/>
    <w:rsid w:val="00E00689"/>
    <w:rsid w:val="00E0095F"/>
    <w:rsid w:val="00E00B6D"/>
    <w:rsid w:val="00E00CF9"/>
    <w:rsid w:val="00E00F48"/>
    <w:rsid w:val="00E010A9"/>
    <w:rsid w:val="00E0122D"/>
    <w:rsid w:val="00E018A9"/>
    <w:rsid w:val="00E0195E"/>
    <w:rsid w:val="00E01FE4"/>
    <w:rsid w:val="00E02351"/>
    <w:rsid w:val="00E0251C"/>
    <w:rsid w:val="00E02570"/>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D78"/>
    <w:rsid w:val="00E0741F"/>
    <w:rsid w:val="00E07519"/>
    <w:rsid w:val="00E075BB"/>
    <w:rsid w:val="00E07A1C"/>
    <w:rsid w:val="00E07C95"/>
    <w:rsid w:val="00E07E8A"/>
    <w:rsid w:val="00E100A1"/>
    <w:rsid w:val="00E10155"/>
    <w:rsid w:val="00E1032E"/>
    <w:rsid w:val="00E103B7"/>
    <w:rsid w:val="00E10675"/>
    <w:rsid w:val="00E10676"/>
    <w:rsid w:val="00E10687"/>
    <w:rsid w:val="00E10786"/>
    <w:rsid w:val="00E119DC"/>
    <w:rsid w:val="00E11A3A"/>
    <w:rsid w:val="00E11BDC"/>
    <w:rsid w:val="00E11E77"/>
    <w:rsid w:val="00E12224"/>
    <w:rsid w:val="00E122EC"/>
    <w:rsid w:val="00E12432"/>
    <w:rsid w:val="00E12A9A"/>
    <w:rsid w:val="00E12E8E"/>
    <w:rsid w:val="00E12F96"/>
    <w:rsid w:val="00E130BF"/>
    <w:rsid w:val="00E13376"/>
    <w:rsid w:val="00E133B7"/>
    <w:rsid w:val="00E13660"/>
    <w:rsid w:val="00E1397D"/>
    <w:rsid w:val="00E139CA"/>
    <w:rsid w:val="00E13B5F"/>
    <w:rsid w:val="00E13BC0"/>
    <w:rsid w:val="00E13D93"/>
    <w:rsid w:val="00E13E8F"/>
    <w:rsid w:val="00E142BA"/>
    <w:rsid w:val="00E14340"/>
    <w:rsid w:val="00E14573"/>
    <w:rsid w:val="00E14626"/>
    <w:rsid w:val="00E146B5"/>
    <w:rsid w:val="00E14A14"/>
    <w:rsid w:val="00E14A90"/>
    <w:rsid w:val="00E14CE2"/>
    <w:rsid w:val="00E14E9D"/>
    <w:rsid w:val="00E1507F"/>
    <w:rsid w:val="00E152EE"/>
    <w:rsid w:val="00E155D7"/>
    <w:rsid w:val="00E159AD"/>
    <w:rsid w:val="00E15AD1"/>
    <w:rsid w:val="00E15F3A"/>
    <w:rsid w:val="00E161D6"/>
    <w:rsid w:val="00E16462"/>
    <w:rsid w:val="00E167BD"/>
    <w:rsid w:val="00E167D1"/>
    <w:rsid w:val="00E16D2C"/>
    <w:rsid w:val="00E16DA6"/>
    <w:rsid w:val="00E16DB7"/>
    <w:rsid w:val="00E16ECC"/>
    <w:rsid w:val="00E16F1D"/>
    <w:rsid w:val="00E1709F"/>
    <w:rsid w:val="00E170CB"/>
    <w:rsid w:val="00E17197"/>
    <w:rsid w:val="00E17507"/>
    <w:rsid w:val="00E1759C"/>
    <w:rsid w:val="00E1783E"/>
    <w:rsid w:val="00E17A37"/>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91F"/>
    <w:rsid w:val="00E23F82"/>
    <w:rsid w:val="00E24181"/>
    <w:rsid w:val="00E24231"/>
    <w:rsid w:val="00E24263"/>
    <w:rsid w:val="00E243BB"/>
    <w:rsid w:val="00E243BE"/>
    <w:rsid w:val="00E24450"/>
    <w:rsid w:val="00E2454A"/>
    <w:rsid w:val="00E24AD1"/>
    <w:rsid w:val="00E25035"/>
    <w:rsid w:val="00E253D2"/>
    <w:rsid w:val="00E2564B"/>
    <w:rsid w:val="00E256CE"/>
    <w:rsid w:val="00E25A00"/>
    <w:rsid w:val="00E25E0F"/>
    <w:rsid w:val="00E26109"/>
    <w:rsid w:val="00E26271"/>
    <w:rsid w:val="00E262B6"/>
    <w:rsid w:val="00E265D8"/>
    <w:rsid w:val="00E265E8"/>
    <w:rsid w:val="00E26808"/>
    <w:rsid w:val="00E269F9"/>
    <w:rsid w:val="00E26CA8"/>
    <w:rsid w:val="00E26F6E"/>
    <w:rsid w:val="00E273A4"/>
    <w:rsid w:val="00E27A56"/>
    <w:rsid w:val="00E27AAF"/>
    <w:rsid w:val="00E27ACB"/>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67"/>
    <w:rsid w:val="00E32CD2"/>
    <w:rsid w:val="00E32DE1"/>
    <w:rsid w:val="00E3307F"/>
    <w:rsid w:val="00E33564"/>
    <w:rsid w:val="00E33977"/>
    <w:rsid w:val="00E339A7"/>
    <w:rsid w:val="00E33AEB"/>
    <w:rsid w:val="00E33B52"/>
    <w:rsid w:val="00E33CA7"/>
    <w:rsid w:val="00E33D17"/>
    <w:rsid w:val="00E3405D"/>
    <w:rsid w:val="00E341E1"/>
    <w:rsid w:val="00E34308"/>
    <w:rsid w:val="00E34340"/>
    <w:rsid w:val="00E34441"/>
    <w:rsid w:val="00E34501"/>
    <w:rsid w:val="00E34555"/>
    <w:rsid w:val="00E3467F"/>
    <w:rsid w:val="00E347BB"/>
    <w:rsid w:val="00E347CE"/>
    <w:rsid w:val="00E34859"/>
    <w:rsid w:val="00E34B17"/>
    <w:rsid w:val="00E34E19"/>
    <w:rsid w:val="00E35047"/>
    <w:rsid w:val="00E351AC"/>
    <w:rsid w:val="00E3526B"/>
    <w:rsid w:val="00E352B1"/>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718"/>
    <w:rsid w:val="00E4193E"/>
    <w:rsid w:val="00E41CD1"/>
    <w:rsid w:val="00E41E93"/>
    <w:rsid w:val="00E420BA"/>
    <w:rsid w:val="00E421FA"/>
    <w:rsid w:val="00E4238B"/>
    <w:rsid w:val="00E42463"/>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AD6"/>
    <w:rsid w:val="00E454D5"/>
    <w:rsid w:val="00E4550F"/>
    <w:rsid w:val="00E45800"/>
    <w:rsid w:val="00E45A62"/>
    <w:rsid w:val="00E45BCC"/>
    <w:rsid w:val="00E460D5"/>
    <w:rsid w:val="00E46307"/>
    <w:rsid w:val="00E4682C"/>
    <w:rsid w:val="00E4699B"/>
    <w:rsid w:val="00E46A30"/>
    <w:rsid w:val="00E46AAE"/>
    <w:rsid w:val="00E46CD8"/>
    <w:rsid w:val="00E46E8A"/>
    <w:rsid w:val="00E46EA8"/>
    <w:rsid w:val="00E46ECC"/>
    <w:rsid w:val="00E470E7"/>
    <w:rsid w:val="00E47916"/>
    <w:rsid w:val="00E47A3A"/>
    <w:rsid w:val="00E47C09"/>
    <w:rsid w:val="00E47E03"/>
    <w:rsid w:val="00E47EE1"/>
    <w:rsid w:val="00E47F77"/>
    <w:rsid w:val="00E5015D"/>
    <w:rsid w:val="00E50187"/>
    <w:rsid w:val="00E50992"/>
    <w:rsid w:val="00E50D07"/>
    <w:rsid w:val="00E50D91"/>
    <w:rsid w:val="00E511DE"/>
    <w:rsid w:val="00E516E1"/>
    <w:rsid w:val="00E51869"/>
    <w:rsid w:val="00E52129"/>
    <w:rsid w:val="00E52337"/>
    <w:rsid w:val="00E5237E"/>
    <w:rsid w:val="00E5266A"/>
    <w:rsid w:val="00E52753"/>
    <w:rsid w:val="00E52BDB"/>
    <w:rsid w:val="00E52D0A"/>
    <w:rsid w:val="00E53122"/>
    <w:rsid w:val="00E53139"/>
    <w:rsid w:val="00E533E4"/>
    <w:rsid w:val="00E5348B"/>
    <w:rsid w:val="00E53634"/>
    <w:rsid w:val="00E53836"/>
    <w:rsid w:val="00E53889"/>
    <w:rsid w:val="00E53929"/>
    <w:rsid w:val="00E53B52"/>
    <w:rsid w:val="00E53C8E"/>
    <w:rsid w:val="00E53DD2"/>
    <w:rsid w:val="00E5432C"/>
    <w:rsid w:val="00E54481"/>
    <w:rsid w:val="00E544A7"/>
    <w:rsid w:val="00E544F1"/>
    <w:rsid w:val="00E5491C"/>
    <w:rsid w:val="00E54925"/>
    <w:rsid w:val="00E54B20"/>
    <w:rsid w:val="00E54CDC"/>
    <w:rsid w:val="00E54E60"/>
    <w:rsid w:val="00E54EB1"/>
    <w:rsid w:val="00E54EFE"/>
    <w:rsid w:val="00E54F4A"/>
    <w:rsid w:val="00E54FE8"/>
    <w:rsid w:val="00E550E9"/>
    <w:rsid w:val="00E55405"/>
    <w:rsid w:val="00E554E4"/>
    <w:rsid w:val="00E5553C"/>
    <w:rsid w:val="00E555BF"/>
    <w:rsid w:val="00E55638"/>
    <w:rsid w:val="00E55824"/>
    <w:rsid w:val="00E55AA2"/>
    <w:rsid w:val="00E55E25"/>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FAE"/>
    <w:rsid w:val="00E602E8"/>
    <w:rsid w:val="00E602F4"/>
    <w:rsid w:val="00E60450"/>
    <w:rsid w:val="00E60564"/>
    <w:rsid w:val="00E606E7"/>
    <w:rsid w:val="00E60A0E"/>
    <w:rsid w:val="00E60B39"/>
    <w:rsid w:val="00E61104"/>
    <w:rsid w:val="00E61117"/>
    <w:rsid w:val="00E61597"/>
    <w:rsid w:val="00E61779"/>
    <w:rsid w:val="00E61938"/>
    <w:rsid w:val="00E61AA2"/>
    <w:rsid w:val="00E61D66"/>
    <w:rsid w:val="00E61D96"/>
    <w:rsid w:val="00E61DC9"/>
    <w:rsid w:val="00E621C0"/>
    <w:rsid w:val="00E622B3"/>
    <w:rsid w:val="00E628AB"/>
    <w:rsid w:val="00E629F9"/>
    <w:rsid w:val="00E62B46"/>
    <w:rsid w:val="00E62BD6"/>
    <w:rsid w:val="00E62D40"/>
    <w:rsid w:val="00E63044"/>
    <w:rsid w:val="00E630D0"/>
    <w:rsid w:val="00E637E9"/>
    <w:rsid w:val="00E63822"/>
    <w:rsid w:val="00E63BAD"/>
    <w:rsid w:val="00E63DFC"/>
    <w:rsid w:val="00E63F09"/>
    <w:rsid w:val="00E64B25"/>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C85"/>
    <w:rsid w:val="00E70915"/>
    <w:rsid w:val="00E70931"/>
    <w:rsid w:val="00E70E68"/>
    <w:rsid w:val="00E711F8"/>
    <w:rsid w:val="00E71381"/>
    <w:rsid w:val="00E717BA"/>
    <w:rsid w:val="00E718DE"/>
    <w:rsid w:val="00E71CB1"/>
    <w:rsid w:val="00E71F3F"/>
    <w:rsid w:val="00E7286F"/>
    <w:rsid w:val="00E729E5"/>
    <w:rsid w:val="00E72FFE"/>
    <w:rsid w:val="00E731A8"/>
    <w:rsid w:val="00E73733"/>
    <w:rsid w:val="00E739C0"/>
    <w:rsid w:val="00E73BF9"/>
    <w:rsid w:val="00E73C98"/>
    <w:rsid w:val="00E73DC9"/>
    <w:rsid w:val="00E73F06"/>
    <w:rsid w:val="00E7402C"/>
    <w:rsid w:val="00E74228"/>
    <w:rsid w:val="00E743DE"/>
    <w:rsid w:val="00E74920"/>
    <w:rsid w:val="00E74A73"/>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3FE0"/>
    <w:rsid w:val="00E840AE"/>
    <w:rsid w:val="00E840B1"/>
    <w:rsid w:val="00E84118"/>
    <w:rsid w:val="00E84188"/>
    <w:rsid w:val="00E84211"/>
    <w:rsid w:val="00E843A2"/>
    <w:rsid w:val="00E845AE"/>
    <w:rsid w:val="00E846EA"/>
    <w:rsid w:val="00E84D00"/>
    <w:rsid w:val="00E84E32"/>
    <w:rsid w:val="00E84F61"/>
    <w:rsid w:val="00E8503A"/>
    <w:rsid w:val="00E850D8"/>
    <w:rsid w:val="00E850FA"/>
    <w:rsid w:val="00E85217"/>
    <w:rsid w:val="00E8581B"/>
    <w:rsid w:val="00E85A5F"/>
    <w:rsid w:val="00E85AFD"/>
    <w:rsid w:val="00E85F4B"/>
    <w:rsid w:val="00E85F52"/>
    <w:rsid w:val="00E862F2"/>
    <w:rsid w:val="00E863AF"/>
    <w:rsid w:val="00E86410"/>
    <w:rsid w:val="00E864AD"/>
    <w:rsid w:val="00E86624"/>
    <w:rsid w:val="00E86630"/>
    <w:rsid w:val="00E8699D"/>
    <w:rsid w:val="00E86A63"/>
    <w:rsid w:val="00E86DA9"/>
    <w:rsid w:val="00E86DCA"/>
    <w:rsid w:val="00E86F53"/>
    <w:rsid w:val="00E871F9"/>
    <w:rsid w:val="00E87497"/>
    <w:rsid w:val="00E874CF"/>
    <w:rsid w:val="00E8769A"/>
    <w:rsid w:val="00E876D6"/>
    <w:rsid w:val="00E876FD"/>
    <w:rsid w:val="00E87AA3"/>
    <w:rsid w:val="00E87B37"/>
    <w:rsid w:val="00E87B92"/>
    <w:rsid w:val="00E87DB1"/>
    <w:rsid w:val="00E87F82"/>
    <w:rsid w:val="00E902F3"/>
    <w:rsid w:val="00E9071A"/>
    <w:rsid w:val="00E91094"/>
    <w:rsid w:val="00E91117"/>
    <w:rsid w:val="00E9121E"/>
    <w:rsid w:val="00E9138A"/>
    <w:rsid w:val="00E91415"/>
    <w:rsid w:val="00E9150F"/>
    <w:rsid w:val="00E91559"/>
    <w:rsid w:val="00E915C3"/>
    <w:rsid w:val="00E9180C"/>
    <w:rsid w:val="00E91C67"/>
    <w:rsid w:val="00E91C6C"/>
    <w:rsid w:val="00E91EA0"/>
    <w:rsid w:val="00E92279"/>
    <w:rsid w:val="00E92556"/>
    <w:rsid w:val="00E9272E"/>
    <w:rsid w:val="00E92935"/>
    <w:rsid w:val="00E92E12"/>
    <w:rsid w:val="00E92E32"/>
    <w:rsid w:val="00E92F35"/>
    <w:rsid w:val="00E93F66"/>
    <w:rsid w:val="00E941E4"/>
    <w:rsid w:val="00E94397"/>
    <w:rsid w:val="00E94474"/>
    <w:rsid w:val="00E94869"/>
    <w:rsid w:val="00E948A8"/>
    <w:rsid w:val="00E94BC5"/>
    <w:rsid w:val="00E94CC0"/>
    <w:rsid w:val="00E9513D"/>
    <w:rsid w:val="00E9524F"/>
    <w:rsid w:val="00E9571E"/>
    <w:rsid w:val="00E95762"/>
    <w:rsid w:val="00E958CB"/>
    <w:rsid w:val="00E9590B"/>
    <w:rsid w:val="00E95B15"/>
    <w:rsid w:val="00E95C5D"/>
    <w:rsid w:val="00E95CB7"/>
    <w:rsid w:val="00E95F17"/>
    <w:rsid w:val="00E9638F"/>
    <w:rsid w:val="00E96655"/>
    <w:rsid w:val="00E9684F"/>
    <w:rsid w:val="00E96900"/>
    <w:rsid w:val="00E96BA5"/>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97F66"/>
    <w:rsid w:val="00EA0011"/>
    <w:rsid w:val="00EA005F"/>
    <w:rsid w:val="00EA0662"/>
    <w:rsid w:val="00EA06E7"/>
    <w:rsid w:val="00EA0A64"/>
    <w:rsid w:val="00EA0C61"/>
    <w:rsid w:val="00EA0D92"/>
    <w:rsid w:val="00EA0F20"/>
    <w:rsid w:val="00EA1186"/>
    <w:rsid w:val="00EA11FD"/>
    <w:rsid w:val="00EA15D7"/>
    <w:rsid w:val="00EA19DF"/>
    <w:rsid w:val="00EA1A94"/>
    <w:rsid w:val="00EA1B3F"/>
    <w:rsid w:val="00EA1BD5"/>
    <w:rsid w:val="00EA1BF1"/>
    <w:rsid w:val="00EA1CF1"/>
    <w:rsid w:val="00EA1F61"/>
    <w:rsid w:val="00EA24F1"/>
    <w:rsid w:val="00EA2D37"/>
    <w:rsid w:val="00EA2D6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5E1"/>
    <w:rsid w:val="00EA46CB"/>
    <w:rsid w:val="00EA483F"/>
    <w:rsid w:val="00EA48EF"/>
    <w:rsid w:val="00EA4AAC"/>
    <w:rsid w:val="00EA52CA"/>
    <w:rsid w:val="00EA54CF"/>
    <w:rsid w:val="00EA5524"/>
    <w:rsid w:val="00EA5760"/>
    <w:rsid w:val="00EA58DF"/>
    <w:rsid w:val="00EA5B1D"/>
    <w:rsid w:val="00EA5D39"/>
    <w:rsid w:val="00EA5E56"/>
    <w:rsid w:val="00EA5FFF"/>
    <w:rsid w:val="00EA689A"/>
    <w:rsid w:val="00EA70E8"/>
    <w:rsid w:val="00EA758F"/>
    <w:rsid w:val="00EA7893"/>
    <w:rsid w:val="00EA78B4"/>
    <w:rsid w:val="00EA7F87"/>
    <w:rsid w:val="00EB0063"/>
    <w:rsid w:val="00EB00C6"/>
    <w:rsid w:val="00EB023D"/>
    <w:rsid w:val="00EB0363"/>
    <w:rsid w:val="00EB04CF"/>
    <w:rsid w:val="00EB094B"/>
    <w:rsid w:val="00EB0C1F"/>
    <w:rsid w:val="00EB1172"/>
    <w:rsid w:val="00EB1181"/>
    <w:rsid w:val="00EB1420"/>
    <w:rsid w:val="00EB1509"/>
    <w:rsid w:val="00EB150B"/>
    <w:rsid w:val="00EB15ED"/>
    <w:rsid w:val="00EB19CF"/>
    <w:rsid w:val="00EB1C54"/>
    <w:rsid w:val="00EB1F28"/>
    <w:rsid w:val="00EB242E"/>
    <w:rsid w:val="00EB24A4"/>
    <w:rsid w:val="00EB2638"/>
    <w:rsid w:val="00EB268F"/>
    <w:rsid w:val="00EB2727"/>
    <w:rsid w:val="00EB274B"/>
    <w:rsid w:val="00EB2ABE"/>
    <w:rsid w:val="00EB2B20"/>
    <w:rsid w:val="00EB2BD0"/>
    <w:rsid w:val="00EB2F03"/>
    <w:rsid w:val="00EB2F37"/>
    <w:rsid w:val="00EB30F4"/>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940"/>
    <w:rsid w:val="00EB5C7A"/>
    <w:rsid w:val="00EB5C80"/>
    <w:rsid w:val="00EB5E5A"/>
    <w:rsid w:val="00EB6012"/>
    <w:rsid w:val="00EB61D7"/>
    <w:rsid w:val="00EB63D8"/>
    <w:rsid w:val="00EB65B4"/>
    <w:rsid w:val="00EB67FC"/>
    <w:rsid w:val="00EB6996"/>
    <w:rsid w:val="00EB727E"/>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83A"/>
    <w:rsid w:val="00EC3CC8"/>
    <w:rsid w:val="00EC3D64"/>
    <w:rsid w:val="00EC4689"/>
    <w:rsid w:val="00EC47F0"/>
    <w:rsid w:val="00EC487B"/>
    <w:rsid w:val="00EC4ADF"/>
    <w:rsid w:val="00EC5384"/>
    <w:rsid w:val="00EC55BA"/>
    <w:rsid w:val="00EC5E50"/>
    <w:rsid w:val="00EC5FC4"/>
    <w:rsid w:val="00EC6083"/>
    <w:rsid w:val="00EC64D7"/>
    <w:rsid w:val="00EC6535"/>
    <w:rsid w:val="00EC664D"/>
    <w:rsid w:val="00EC68DE"/>
    <w:rsid w:val="00EC6CE2"/>
    <w:rsid w:val="00EC6D42"/>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107C"/>
    <w:rsid w:val="00ED111F"/>
    <w:rsid w:val="00ED133A"/>
    <w:rsid w:val="00ED133E"/>
    <w:rsid w:val="00ED145F"/>
    <w:rsid w:val="00ED1674"/>
    <w:rsid w:val="00ED17A9"/>
    <w:rsid w:val="00ED18FE"/>
    <w:rsid w:val="00ED1A0A"/>
    <w:rsid w:val="00ED21FA"/>
    <w:rsid w:val="00ED24D4"/>
    <w:rsid w:val="00ED251C"/>
    <w:rsid w:val="00ED2788"/>
    <w:rsid w:val="00ED2B71"/>
    <w:rsid w:val="00ED2C43"/>
    <w:rsid w:val="00ED2C79"/>
    <w:rsid w:val="00ED2D8F"/>
    <w:rsid w:val="00ED301C"/>
    <w:rsid w:val="00ED3398"/>
    <w:rsid w:val="00ED372A"/>
    <w:rsid w:val="00ED381B"/>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E4"/>
    <w:rsid w:val="00ED73CC"/>
    <w:rsid w:val="00ED7E91"/>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48C"/>
    <w:rsid w:val="00EE15F0"/>
    <w:rsid w:val="00EE17BE"/>
    <w:rsid w:val="00EE1B1C"/>
    <w:rsid w:val="00EE1F23"/>
    <w:rsid w:val="00EE2523"/>
    <w:rsid w:val="00EE256D"/>
    <w:rsid w:val="00EE267B"/>
    <w:rsid w:val="00EE2E73"/>
    <w:rsid w:val="00EE2ED6"/>
    <w:rsid w:val="00EE2EF5"/>
    <w:rsid w:val="00EE30FB"/>
    <w:rsid w:val="00EE330A"/>
    <w:rsid w:val="00EE3402"/>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8D6"/>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E48"/>
    <w:rsid w:val="00EE7E55"/>
    <w:rsid w:val="00EE7FC4"/>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ED"/>
    <w:rsid w:val="00EF2A7E"/>
    <w:rsid w:val="00EF2D7D"/>
    <w:rsid w:val="00EF2F5C"/>
    <w:rsid w:val="00EF3080"/>
    <w:rsid w:val="00EF3357"/>
    <w:rsid w:val="00EF34E9"/>
    <w:rsid w:val="00EF3691"/>
    <w:rsid w:val="00EF377D"/>
    <w:rsid w:val="00EF3881"/>
    <w:rsid w:val="00EF3B88"/>
    <w:rsid w:val="00EF3F43"/>
    <w:rsid w:val="00EF400B"/>
    <w:rsid w:val="00EF4155"/>
    <w:rsid w:val="00EF4455"/>
    <w:rsid w:val="00EF453B"/>
    <w:rsid w:val="00EF5147"/>
    <w:rsid w:val="00EF5525"/>
    <w:rsid w:val="00EF5710"/>
    <w:rsid w:val="00EF5D63"/>
    <w:rsid w:val="00EF5E36"/>
    <w:rsid w:val="00EF60AF"/>
    <w:rsid w:val="00EF6730"/>
    <w:rsid w:val="00EF67D2"/>
    <w:rsid w:val="00EF6B77"/>
    <w:rsid w:val="00EF7150"/>
    <w:rsid w:val="00EF7242"/>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68F"/>
    <w:rsid w:val="00F0275D"/>
    <w:rsid w:val="00F02839"/>
    <w:rsid w:val="00F0287C"/>
    <w:rsid w:val="00F02BA9"/>
    <w:rsid w:val="00F02E78"/>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8E6"/>
    <w:rsid w:val="00F0593B"/>
    <w:rsid w:val="00F05AFF"/>
    <w:rsid w:val="00F05C13"/>
    <w:rsid w:val="00F05C94"/>
    <w:rsid w:val="00F05DB2"/>
    <w:rsid w:val="00F060AC"/>
    <w:rsid w:val="00F063EF"/>
    <w:rsid w:val="00F0641A"/>
    <w:rsid w:val="00F064E4"/>
    <w:rsid w:val="00F065AA"/>
    <w:rsid w:val="00F0686D"/>
    <w:rsid w:val="00F06D73"/>
    <w:rsid w:val="00F06F64"/>
    <w:rsid w:val="00F074BF"/>
    <w:rsid w:val="00F075A2"/>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63"/>
    <w:rsid w:val="00F108DF"/>
    <w:rsid w:val="00F1090E"/>
    <w:rsid w:val="00F10AB2"/>
    <w:rsid w:val="00F10AFC"/>
    <w:rsid w:val="00F10B39"/>
    <w:rsid w:val="00F10C7A"/>
    <w:rsid w:val="00F10DA6"/>
    <w:rsid w:val="00F10FD8"/>
    <w:rsid w:val="00F11071"/>
    <w:rsid w:val="00F11342"/>
    <w:rsid w:val="00F11374"/>
    <w:rsid w:val="00F11384"/>
    <w:rsid w:val="00F115EF"/>
    <w:rsid w:val="00F117A8"/>
    <w:rsid w:val="00F118B5"/>
    <w:rsid w:val="00F11A3B"/>
    <w:rsid w:val="00F11AFD"/>
    <w:rsid w:val="00F120FE"/>
    <w:rsid w:val="00F124B0"/>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4008"/>
    <w:rsid w:val="00F144F4"/>
    <w:rsid w:val="00F14D8B"/>
    <w:rsid w:val="00F14FEB"/>
    <w:rsid w:val="00F15201"/>
    <w:rsid w:val="00F1553E"/>
    <w:rsid w:val="00F158BD"/>
    <w:rsid w:val="00F15A9A"/>
    <w:rsid w:val="00F15DA8"/>
    <w:rsid w:val="00F1634A"/>
    <w:rsid w:val="00F1638A"/>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3F"/>
    <w:rsid w:val="00F24378"/>
    <w:rsid w:val="00F24641"/>
    <w:rsid w:val="00F2467F"/>
    <w:rsid w:val="00F2481D"/>
    <w:rsid w:val="00F24978"/>
    <w:rsid w:val="00F24FF8"/>
    <w:rsid w:val="00F2536F"/>
    <w:rsid w:val="00F253E3"/>
    <w:rsid w:val="00F254F0"/>
    <w:rsid w:val="00F25826"/>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766"/>
    <w:rsid w:val="00F30963"/>
    <w:rsid w:val="00F30970"/>
    <w:rsid w:val="00F30F5F"/>
    <w:rsid w:val="00F30FA6"/>
    <w:rsid w:val="00F314D1"/>
    <w:rsid w:val="00F31BE0"/>
    <w:rsid w:val="00F31BFA"/>
    <w:rsid w:val="00F31E86"/>
    <w:rsid w:val="00F31F82"/>
    <w:rsid w:val="00F32059"/>
    <w:rsid w:val="00F320F9"/>
    <w:rsid w:val="00F3210F"/>
    <w:rsid w:val="00F321DE"/>
    <w:rsid w:val="00F325C1"/>
    <w:rsid w:val="00F32C21"/>
    <w:rsid w:val="00F332DD"/>
    <w:rsid w:val="00F334A1"/>
    <w:rsid w:val="00F3354C"/>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FE9"/>
    <w:rsid w:val="00F36207"/>
    <w:rsid w:val="00F3638F"/>
    <w:rsid w:val="00F36421"/>
    <w:rsid w:val="00F36423"/>
    <w:rsid w:val="00F36BA4"/>
    <w:rsid w:val="00F36FA5"/>
    <w:rsid w:val="00F36FEF"/>
    <w:rsid w:val="00F3702A"/>
    <w:rsid w:val="00F37193"/>
    <w:rsid w:val="00F37245"/>
    <w:rsid w:val="00F376A4"/>
    <w:rsid w:val="00F37DA0"/>
    <w:rsid w:val="00F402B8"/>
    <w:rsid w:val="00F402F8"/>
    <w:rsid w:val="00F4034C"/>
    <w:rsid w:val="00F4035B"/>
    <w:rsid w:val="00F4045E"/>
    <w:rsid w:val="00F40533"/>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4146"/>
    <w:rsid w:val="00F44226"/>
    <w:rsid w:val="00F442B4"/>
    <w:rsid w:val="00F44A80"/>
    <w:rsid w:val="00F44B0F"/>
    <w:rsid w:val="00F45081"/>
    <w:rsid w:val="00F4512B"/>
    <w:rsid w:val="00F451BF"/>
    <w:rsid w:val="00F45368"/>
    <w:rsid w:val="00F4569C"/>
    <w:rsid w:val="00F456DB"/>
    <w:rsid w:val="00F458C0"/>
    <w:rsid w:val="00F45A03"/>
    <w:rsid w:val="00F45A4C"/>
    <w:rsid w:val="00F46067"/>
    <w:rsid w:val="00F4664B"/>
    <w:rsid w:val="00F4668B"/>
    <w:rsid w:val="00F468F0"/>
    <w:rsid w:val="00F46975"/>
    <w:rsid w:val="00F46A6C"/>
    <w:rsid w:val="00F46AC6"/>
    <w:rsid w:val="00F46D83"/>
    <w:rsid w:val="00F47089"/>
    <w:rsid w:val="00F4709C"/>
    <w:rsid w:val="00F472CA"/>
    <w:rsid w:val="00F475D5"/>
    <w:rsid w:val="00F478E4"/>
    <w:rsid w:val="00F47944"/>
    <w:rsid w:val="00F4794E"/>
    <w:rsid w:val="00F47995"/>
    <w:rsid w:val="00F47C60"/>
    <w:rsid w:val="00F47F9E"/>
    <w:rsid w:val="00F5008D"/>
    <w:rsid w:val="00F50165"/>
    <w:rsid w:val="00F509B5"/>
    <w:rsid w:val="00F509FC"/>
    <w:rsid w:val="00F50C9C"/>
    <w:rsid w:val="00F50D2F"/>
    <w:rsid w:val="00F511BA"/>
    <w:rsid w:val="00F512A8"/>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B63"/>
    <w:rsid w:val="00F54EA6"/>
    <w:rsid w:val="00F55063"/>
    <w:rsid w:val="00F55311"/>
    <w:rsid w:val="00F5558D"/>
    <w:rsid w:val="00F5567F"/>
    <w:rsid w:val="00F55706"/>
    <w:rsid w:val="00F55880"/>
    <w:rsid w:val="00F55899"/>
    <w:rsid w:val="00F55983"/>
    <w:rsid w:val="00F55D76"/>
    <w:rsid w:val="00F55F22"/>
    <w:rsid w:val="00F562E4"/>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2B0"/>
    <w:rsid w:val="00F60346"/>
    <w:rsid w:val="00F6048E"/>
    <w:rsid w:val="00F6051A"/>
    <w:rsid w:val="00F60808"/>
    <w:rsid w:val="00F60878"/>
    <w:rsid w:val="00F60A1B"/>
    <w:rsid w:val="00F60D71"/>
    <w:rsid w:val="00F60E7B"/>
    <w:rsid w:val="00F60FA6"/>
    <w:rsid w:val="00F6105A"/>
    <w:rsid w:val="00F6109E"/>
    <w:rsid w:val="00F61A97"/>
    <w:rsid w:val="00F61B0C"/>
    <w:rsid w:val="00F61D73"/>
    <w:rsid w:val="00F621D4"/>
    <w:rsid w:val="00F621DA"/>
    <w:rsid w:val="00F62325"/>
    <w:rsid w:val="00F6237E"/>
    <w:rsid w:val="00F628BE"/>
    <w:rsid w:val="00F6338B"/>
    <w:rsid w:val="00F63669"/>
    <w:rsid w:val="00F638F1"/>
    <w:rsid w:val="00F6393E"/>
    <w:rsid w:val="00F63C33"/>
    <w:rsid w:val="00F63EBF"/>
    <w:rsid w:val="00F63EF9"/>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67D52"/>
    <w:rsid w:val="00F70044"/>
    <w:rsid w:val="00F7080C"/>
    <w:rsid w:val="00F709FB"/>
    <w:rsid w:val="00F70B85"/>
    <w:rsid w:val="00F70C66"/>
    <w:rsid w:val="00F70D01"/>
    <w:rsid w:val="00F70D6D"/>
    <w:rsid w:val="00F70FFC"/>
    <w:rsid w:val="00F711F6"/>
    <w:rsid w:val="00F7123D"/>
    <w:rsid w:val="00F71268"/>
    <w:rsid w:val="00F712DB"/>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39F"/>
    <w:rsid w:val="00F7446D"/>
    <w:rsid w:val="00F7465C"/>
    <w:rsid w:val="00F74BE3"/>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B40"/>
    <w:rsid w:val="00F76CD6"/>
    <w:rsid w:val="00F76D03"/>
    <w:rsid w:val="00F77073"/>
    <w:rsid w:val="00F77121"/>
    <w:rsid w:val="00F77440"/>
    <w:rsid w:val="00F774EE"/>
    <w:rsid w:val="00F77656"/>
    <w:rsid w:val="00F776F1"/>
    <w:rsid w:val="00F779FB"/>
    <w:rsid w:val="00F77A3A"/>
    <w:rsid w:val="00F77D00"/>
    <w:rsid w:val="00F77DCB"/>
    <w:rsid w:val="00F77E3D"/>
    <w:rsid w:val="00F80276"/>
    <w:rsid w:val="00F8059A"/>
    <w:rsid w:val="00F806F3"/>
    <w:rsid w:val="00F8076C"/>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8AF"/>
    <w:rsid w:val="00F859AB"/>
    <w:rsid w:val="00F85BC5"/>
    <w:rsid w:val="00F8625B"/>
    <w:rsid w:val="00F8626A"/>
    <w:rsid w:val="00F86430"/>
    <w:rsid w:val="00F8647A"/>
    <w:rsid w:val="00F8657D"/>
    <w:rsid w:val="00F86651"/>
    <w:rsid w:val="00F86C9C"/>
    <w:rsid w:val="00F873A5"/>
    <w:rsid w:val="00F87C89"/>
    <w:rsid w:val="00F87ECB"/>
    <w:rsid w:val="00F9027B"/>
    <w:rsid w:val="00F90331"/>
    <w:rsid w:val="00F9035F"/>
    <w:rsid w:val="00F9054D"/>
    <w:rsid w:val="00F905B6"/>
    <w:rsid w:val="00F9072E"/>
    <w:rsid w:val="00F918FF"/>
    <w:rsid w:val="00F91B56"/>
    <w:rsid w:val="00F91D5E"/>
    <w:rsid w:val="00F91E87"/>
    <w:rsid w:val="00F9221D"/>
    <w:rsid w:val="00F922C3"/>
    <w:rsid w:val="00F923C2"/>
    <w:rsid w:val="00F9246F"/>
    <w:rsid w:val="00F924A8"/>
    <w:rsid w:val="00F928A6"/>
    <w:rsid w:val="00F92B92"/>
    <w:rsid w:val="00F92D77"/>
    <w:rsid w:val="00F92EC1"/>
    <w:rsid w:val="00F92FAC"/>
    <w:rsid w:val="00F93135"/>
    <w:rsid w:val="00F9318B"/>
    <w:rsid w:val="00F93705"/>
    <w:rsid w:val="00F93725"/>
    <w:rsid w:val="00F93926"/>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AB6"/>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2F8"/>
    <w:rsid w:val="00FA2546"/>
    <w:rsid w:val="00FA26CA"/>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B1C"/>
    <w:rsid w:val="00FA5BF7"/>
    <w:rsid w:val="00FA605B"/>
    <w:rsid w:val="00FA638C"/>
    <w:rsid w:val="00FA6723"/>
    <w:rsid w:val="00FA6A13"/>
    <w:rsid w:val="00FA6A23"/>
    <w:rsid w:val="00FA6FB9"/>
    <w:rsid w:val="00FA7163"/>
    <w:rsid w:val="00FA7337"/>
    <w:rsid w:val="00FA73E9"/>
    <w:rsid w:val="00FA742C"/>
    <w:rsid w:val="00FA77AD"/>
    <w:rsid w:val="00FA783A"/>
    <w:rsid w:val="00FA7A58"/>
    <w:rsid w:val="00FA7A96"/>
    <w:rsid w:val="00FA7DC8"/>
    <w:rsid w:val="00FA7DDC"/>
    <w:rsid w:val="00FA7E43"/>
    <w:rsid w:val="00FB0071"/>
    <w:rsid w:val="00FB038A"/>
    <w:rsid w:val="00FB06F4"/>
    <w:rsid w:val="00FB0BE1"/>
    <w:rsid w:val="00FB0E8F"/>
    <w:rsid w:val="00FB0E94"/>
    <w:rsid w:val="00FB0EC4"/>
    <w:rsid w:val="00FB0F61"/>
    <w:rsid w:val="00FB15B4"/>
    <w:rsid w:val="00FB17C9"/>
    <w:rsid w:val="00FB17E2"/>
    <w:rsid w:val="00FB188B"/>
    <w:rsid w:val="00FB192D"/>
    <w:rsid w:val="00FB1935"/>
    <w:rsid w:val="00FB1BB8"/>
    <w:rsid w:val="00FB1E09"/>
    <w:rsid w:val="00FB202C"/>
    <w:rsid w:val="00FB295B"/>
    <w:rsid w:val="00FB2D7E"/>
    <w:rsid w:val="00FB2FCD"/>
    <w:rsid w:val="00FB328F"/>
    <w:rsid w:val="00FB36A5"/>
    <w:rsid w:val="00FB373B"/>
    <w:rsid w:val="00FB3855"/>
    <w:rsid w:val="00FB3A8B"/>
    <w:rsid w:val="00FB3AC4"/>
    <w:rsid w:val="00FB3C55"/>
    <w:rsid w:val="00FB3E86"/>
    <w:rsid w:val="00FB427D"/>
    <w:rsid w:val="00FB42CC"/>
    <w:rsid w:val="00FB42F1"/>
    <w:rsid w:val="00FB4396"/>
    <w:rsid w:val="00FB47F9"/>
    <w:rsid w:val="00FB485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671"/>
    <w:rsid w:val="00FB7834"/>
    <w:rsid w:val="00FB7DE1"/>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03C"/>
    <w:rsid w:val="00FC229F"/>
    <w:rsid w:val="00FC2924"/>
    <w:rsid w:val="00FC299E"/>
    <w:rsid w:val="00FC29D1"/>
    <w:rsid w:val="00FC2A32"/>
    <w:rsid w:val="00FC2A69"/>
    <w:rsid w:val="00FC2BA8"/>
    <w:rsid w:val="00FC2C58"/>
    <w:rsid w:val="00FC2E91"/>
    <w:rsid w:val="00FC2F0A"/>
    <w:rsid w:val="00FC342E"/>
    <w:rsid w:val="00FC365C"/>
    <w:rsid w:val="00FC3789"/>
    <w:rsid w:val="00FC38FD"/>
    <w:rsid w:val="00FC39DF"/>
    <w:rsid w:val="00FC3C21"/>
    <w:rsid w:val="00FC3D15"/>
    <w:rsid w:val="00FC3D69"/>
    <w:rsid w:val="00FC3E13"/>
    <w:rsid w:val="00FC4744"/>
    <w:rsid w:val="00FC47D9"/>
    <w:rsid w:val="00FC48EE"/>
    <w:rsid w:val="00FC4CBC"/>
    <w:rsid w:val="00FC4E0F"/>
    <w:rsid w:val="00FC4EA1"/>
    <w:rsid w:val="00FC5250"/>
    <w:rsid w:val="00FC568A"/>
    <w:rsid w:val="00FC5B4A"/>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17E"/>
    <w:rsid w:val="00FD351E"/>
    <w:rsid w:val="00FD35AE"/>
    <w:rsid w:val="00FD3784"/>
    <w:rsid w:val="00FD3A62"/>
    <w:rsid w:val="00FD3BC8"/>
    <w:rsid w:val="00FD3BCF"/>
    <w:rsid w:val="00FD3D96"/>
    <w:rsid w:val="00FD3F76"/>
    <w:rsid w:val="00FD4049"/>
    <w:rsid w:val="00FD4119"/>
    <w:rsid w:val="00FD4135"/>
    <w:rsid w:val="00FD4207"/>
    <w:rsid w:val="00FD424F"/>
    <w:rsid w:val="00FD4478"/>
    <w:rsid w:val="00FD4565"/>
    <w:rsid w:val="00FD4A14"/>
    <w:rsid w:val="00FD4B2F"/>
    <w:rsid w:val="00FD4BCF"/>
    <w:rsid w:val="00FD4CC1"/>
    <w:rsid w:val="00FD524C"/>
    <w:rsid w:val="00FD56A1"/>
    <w:rsid w:val="00FD59CA"/>
    <w:rsid w:val="00FD5B49"/>
    <w:rsid w:val="00FD5DEF"/>
    <w:rsid w:val="00FD6237"/>
    <w:rsid w:val="00FD6383"/>
    <w:rsid w:val="00FD642F"/>
    <w:rsid w:val="00FD64E1"/>
    <w:rsid w:val="00FD686F"/>
    <w:rsid w:val="00FD6B96"/>
    <w:rsid w:val="00FD6E4D"/>
    <w:rsid w:val="00FD71C2"/>
    <w:rsid w:val="00FD7B68"/>
    <w:rsid w:val="00FD7D27"/>
    <w:rsid w:val="00FE0443"/>
    <w:rsid w:val="00FE047D"/>
    <w:rsid w:val="00FE04EA"/>
    <w:rsid w:val="00FE05D5"/>
    <w:rsid w:val="00FE05FD"/>
    <w:rsid w:val="00FE0995"/>
    <w:rsid w:val="00FE0AD5"/>
    <w:rsid w:val="00FE0CB4"/>
    <w:rsid w:val="00FE0F23"/>
    <w:rsid w:val="00FE0FF6"/>
    <w:rsid w:val="00FE1239"/>
    <w:rsid w:val="00FE12BE"/>
    <w:rsid w:val="00FE13A2"/>
    <w:rsid w:val="00FE1485"/>
    <w:rsid w:val="00FE16A3"/>
    <w:rsid w:val="00FE174A"/>
    <w:rsid w:val="00FE19E3"/>
    <w:rsid w:val="00FE1CD8"/>
    <w:rsid w:val="00FE1D2D"/>
    <w:rsid w:val="00FE1D64"/>
    <w:rsid w:val="00FE1EA0"/>
    <w:rsid w:val="00FE2260"/>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A23"/>
    <w:rsid w:val="00FE6BEB"/>
    <w:rsid w:val="00FE710B"/>
    <w:rsid w:val="00FE72E3"/>
    <w:rsid w:val="00FE7617"/>
    <w:rsid w:val="00FF0B4B"/>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543"/>
    <w:rsid w:val="00FF5940"/>
    <w:rsid w:val="00FF5A89"/>
    <w:rsid w:val="00FF5C81"/>
    <w:rsid w:val="00FF6303"/>
    <w:rsid w:val="00FF630C"/>
    <w:rsid w:val="00FF6342"/>
    <w:rsid w:val="00FF6368"/>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2EB09BF"/>
  <w15:docId w15:val="{564CFAC7-E75B-4CEC-8010-FA8BC4DC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206BE"/>
    <w:pPr>
      <w:spacing w:after="180"/>
    </w:pPr>
    <w:rPr>
      <w:rFonts w:eastAsia="Calibri Light"/>
      <w:sz w:val="22"/>
      <w:lang w:val="en-GB" w:eastAsia="en-US"/>
    </w:rPr>
  </w:style>
  <w:style w:type="paragraph" w:styleId="1">
    <w:name w:val="heading 1"/>
    <w:aliases w:val="H1"/>
    <w:next w:val="a0"/>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basedOn w:val="1"/>
    <w:next w:val="a0"/>
    <w:link w:val="2Char"/>
    <w:qFormat/>
    <w:rsid w:val="00D13DD9"/>
    <w:pPr>
      <w:numPr>
        <w:numId w:val="14"/>
      </w:numPr>
      <w:pBdr>
        <w:top w:val="none" w:sz="0" w:space="0" w:color="auto"/>
      </w:pBdr>
      <w:spacing w:before="160" w:after="120"/>
      <w:outlineLvl w:val="1"/>
    </w:pPr>
    <w:rPr>
      <w:sz w:val="28"/>
      <w:szCs w:val="28"/>
    </w:rPr>
  </w:style>
  <w:style w:type="paragraph" w:styleId="30">
    <w:name w:val="heading 3"/>
    <w:basedOn w:val="2"/>
    <w:next w:val="a0"/>
    <w:link w:val="3Char"/>
    <w:qFormat/>
    <w:rsid w:val="006726B0"/>
    <w:pPr>
      <w:numPr>
        <w:ilvl w:val="2"/>
        <w:numId w:val="0"/>
      </w:numPr>
      <w:spacing w:before="120"/>
      <w:ind w:rightChars="100" w:right="100"/>
      <w:outlineLvl w:val="2"/>
    </w:pPr>
    <w:rPr>
      <w:rFonts w:eastAsia="Times New Roman"/>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090454"/>
    <w:pPr>
      <w:numPr>
        <w:ilvl w:val="3"/>
      </w:numPr>
      <w:tabs>
        <w:tab w:val="num" w:pos="709"/>
      </w:tabs>
      <w:outlineLvl w:val="3"/>
    </w:pPr>
  </w:style>
  <w:style w:type="paragraph" w:styleId="50">
    <w:name w:val="heading 5"/>
    <w:aliases w:val="h5,Heading5"/>
    <w:basedOn w:val="40"/>
    <w:next w:val="a0"/>
    <w:qFormat/>
    <w:rsid w:val="00090454"/>
    <w:pPr>
      <w:tabs>
        <w:tab w:val="clear" w:pos="709"/>
      </w:tabs>
      <w:outlineLvl w:val="4"/>
    </w:pPr>
    <w:rPr>
      <w:sz w:val="22"/>
    </w:rPr>
  </w:style>
  <w:style w:type="paragraph" w:styleId="6">
    <w:name w:val="heading 6"/>
    <w:basedOn w:val="H6"/>
    <w:next w:val="a0"/>
    <w:qFormat/>
    <w:rsid w:val="00090454"/>
    <w:pPr>
      <w:ind w:left="0" w:firstLine="0"/>
      <w:outlineLvl w:val="5"/>
    </w:pPr>
  </w:style>
  <w:style w:type="paragraph" w:styleId="7">
    <w:name w:val="heading 7"/>
    <w:basedOn w:val="H6"/>
    <w:next w:val="a0"/>
    <w:qFormat/>
    <w:rsid w:val="00090454"/>
    <w:pPr>
      <w:ind w:left="0" w:firstLine="0"/>
      <w:outlineLvl w:val="6"/>
    </w:pPr>
  </w:style>
  <w:style w:type="paragraph" w:styleId="8">
    <w:name w:val="heading 8"/>
    <w:basedOn w:val="1"/>
    <w:next w:val="a0"/>
    <w:qFormat/>
    <w:rsid w:val="00090454"/>
    <w:pPr>
      <w:outlineLvl w:val="7"/>
    </w:pPr>
  </w:style>
  <w:style w:type="paragraph" w:styleId="9">
    <w:name w:val="heading 9"/>
    <w:basedOn w:val="8"/>
    <w:next w:val="a0"/>
    <w:qFormat/>
    <w:rsid w:val="0009045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090454"/>
    <w:pPr>
      <w:numPr>
        <w:ilvl w:val="0"/>
      </w:numPr>
      <w:tabs>
        <w:tab w:val="num" w:pos="709"/>
      </w:tabs>
      <w:ind w:left="1985" w:hanging="1985"/>
      <w:outlineLvl w:val="9"/>
    </w:pPr>
    <w:rPr>
      <w:sz w:val="20"/>
    </w:rPr>
  </w:style>
  <w:style w:type="paragraph" w:styleId="80">
    <w:name w:val="toc 8"/>
    <w:basedOn w:val="10"/>
    <w:semiHidden/>
    <w:rsid w:val="00090454"/>
    <w:pPr>
      <w:spacing w:before="180"/>
      <w:ind w:left="2693" w:hanging="2693"/>
    </w:pPr>
    <w:rPr>
      <w:b/>
    </w:rPr>
  </w:style>
  <w:style w:type="paragraph" w:styleId="10">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51">
    <w:name w:val="toc 5"/>
    <w:basedOn w:val="41"/>
    <w:semiHidden/>
    <w:rsid w:val="00090454"/>
    <w:pPr>
      <w:ind w:left="1701" w:hanging="1701"/>
    </w:pPr>
  </w:style>
  <w:style w:type="paragraph" w:styleId="41">
    <w:name w:val="toc 4"/>
    <w:basedOn w:val="31"/>
    <w:semiHidden/>
    <w:rsid w:val="00090454"/>
    <w:pPr>
      <w:ind w:left="1418" w:hanging="1418"/>
    </w:pPr>
  </w:style>
  <w:style w:type="paragraph" w:styleId="31">
    <w:name w:val="toc 3"/>
    <w:basedOn w:val="20"/>
    <w:semiHidden/>
    <w:rsid w:val="00090454"/>
    <w:pPr>
      <w:ind w:left="1134" w:hanging="1134"/>
    </w:pPr>
  </w:style>
  <w:style w:type="paragraph" w:styleId="20">
    <w:name w:val="toc 2"/>
    <w:basedOn w:val="10"/>
    <w:semiHidden/>
    <w:rsid w:val="00090454"/>
    <w:pPr>
      <w:keepNext w:val="0"/>
      <w:spacing w:before="0"/>
      <w:ind w:left="851" w:hanging="851"/>
    </w:pPr>
    <w:rPr>
      <w:sz w:val="20"/>
    </w:rPr>
  </w:style>
  <w:style w:type="paragraph" w:styleId="21">
    <w:name w:val="index 2"/>
    <w:basedOn w:val="11"/>
    <w:semiHidden/>
    <w:rsid w:val="00090454"/>
    <w:pPr>
      <w:ind w:left="284"/>
    </w:pPr>
  </w:style>
  <w:style w:type="paragraph" w:styleId="11">
    <w:name w:val="index 1"/>
    <w:basedOn w:val="a0"/>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semiHidden/>
    <w:rsid w:val="00090454"/>
    <w:pPr>
      <w:outlineLvl w:val="9"/>
    </w:pPr>
  </w:style>
  <w:style w:type="paragraph" w:styleId="22">
    <w:name w:val="List Number 2"/>
    <w:basedOn w:val="a4"/>
    <w:semiHidden/>
    <w:rsid w:val="00090454"/>
    <w:pPr>
      <w:ind w:left="851"/>
    </w:pPr>
  </w:style>
  <w:style w:type="paragraph" w:styleId="a4">
    <w:name w:val="List Number"/>
    <w:basedOn w:val="a5"/>
    <w:semiHidden/>
    <w:rsid w:val="00090454"/>
  </w:style>
  <w:style w:type="paragraph" w:styleId="a5">
    <w:name w:val="List"/>
    <w:basedOn w:val="a0"/>
    <w:semiHidden/>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090454"/>
    <w:pPr>
      <w:widowControl w:val="0"/>
    </w:pPr>
    <w:rPr>
      <w:rFonts w:ascii="inherit" w:eastAsia="Arial" w:hAnsi="inherit" w:cs="inherit"/>
      <w:b/>
      <w:noProof/>
      <w:color w:val="0000FF"/>
      <w:kern w:val="2"/>
      <w:sz w:val="18"/>
      <w:lang w:val="en-GB" w:eastAsia="en-US"/>
    </w:rPr>
  </w:style>
  <w:style w:type="character" w:styleId="a7">
    <w:name w:val="footnote reference"/>
    <w:semiHidden/>
    <w:rsid w:val="00090454"/>
    <w:rPr>
      <w:rFonts w:ascii="inherit" w:eastAsia="Arial" w:hAnsi="inherit" w:cs="inherit"/>
      <w:b/>
      <w:color w:val="0000FF"/>
      <w:kern w:val="2"/>
      <w:position w:val="6"/>
      <w:sz w:val="16"/>
      <w:lang w:val="en-US" w:eastAsia="zh-CN" w:bidi="ar-SA"/>
    </w:rPr>
  </w:style>
  <w:style w:type="paragraph" w:styleId="a8">
    <w:name w:val="footnote text"/>
    <w:basedOn w:val="a0"/>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a0"/>
    <w:link w:val="TALCar"/>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a0"/>
    <w:link w:val="THChar"/>
    <w:rsid w:val="00090454"/>
    <w:pPr>
      <w:keepNext/>
      <w:keepLines/>
      <w:spacing w:before="60"/>
      <w:jc w:val="center"/>
    </w:pPr>
    <w:rPr>
      <w:rFonts w:ascii="inherit" w:hAnsi="inherit" w:cs="Times New Roman"/>
      <w:b/>
    </w:rPr>
  </w:style>
  <w:style w:type="paragraph" w:customStyle="1" w:styleId="NO">
    <w:name w:val="NO"/>
    <w:basedOn w:val="a0"/>
    <w:link w:val="NOChar"/>
    <w:rsid w:val="00090454"/>
    <w:pPr>
      <w:keepLines/>
      <w:ind w:left="1135" w:hanging="851"/>
    </w:pPr>
    <w:rPr>
      <w:rFonts w:ascii="inherit" w:eastAsia="Arial" w:hAnsi="inherit" w:cs="inherit"/>
      <w:color w:val="0000FF"/>
      <w:kern w:val="2"/>
      <w:sz w:val="20"/>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90">
    <w:name w:val="toc 9"/>
    <w:basedOn w:val="80"/>
    <w:semiHidden/>
    <w:rsid w:val="00090454"/>
    <w:pPr>
      <w:ind w:left="1418" w:hanging="1418"/>
    </w:pPr>
  </w:style>
  <w:style w:type="paragraph" w:customStyle="1" w:styleId="EX">
    <w:name w:val="EX"/>
    <w:basedOn w:val="a0"/>
    <w:semiHidden/>
    <w:rsid w:val="00090454"/>
    <w:pPr>
      <w:keepLines/>
      <w:ind w:left="1702" w:hanging="1418"/>
    </w:pPr>
  </w:style>
  <w:style w:type="paragraph" w:customStyle="1" w:styleId="FP">
    <w:name w:val="FP"/>
    <w:basedOn w:val="a0"/>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60">
    <w:name w:val="toc 6"/>
    <w:basedOn w:val="51"/>
    <w:next w:val="a0"/>
    <w:semiHidden/>
    <w:rsid w:val="00090454"/>
    <w:pPr>
      <w:ind w:left="1985" w:hanging="1985"/>
    </w:pPr>
  </w:style>
  <w:style w:type="paragraph" w:styleId="70">
    <w:name w:val="toc 7"/>
    <w:basedOn w:val="60"/>
    <w:next w:val="a0"/>
    <w:semiHidden/>
    <w:rsid w:val="00090454"/>
    <w:pPr>
      <w:ind w:left="2268" w:hanging="2268"/>
    </w:pPr>
  </w:style>
  <w:style w:type="paragraph" w:styleId="23">
    <w:name w:val="List Bullet 2"/>
    <w:basedOn w:val="a9"/>
    <w:semiHidden/>
    <w:rsid w:val="00090454"/>
    <w:pPr>
      <w:ind w:left="851"/>
    </w:pPr>
  </w:style>
  <w:style w:type="paragraph" w:styleId="a9">
    <w:name w:val="List Bullet"/>
    <w:basedOn w:val="a5"/>
    <w:semiHidden/>
    <w:rsid w:val="00090454"/>
  </w:style>
  <w:style w:type="paragraph" w:styleId="32">
    <w:name w:val="List Bullet 3"/>
    <w:basedOn w:val="23"/>
    <w:semiHidden/>
    <w:rsid w:val="00090454"/>
    <w:pPr>
      <w:ind w:left="1135"/>
    </w:pPr>
  </w:style>
  <w:style w:type="paragraph" w:customStyle="1" w:styleId="EQ">
    <w:name w:val="EQ"/>
    <w:basedOn w:val="a0"/>
    <w:next w:val="a0"/>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24">
    <w:name w:val="List 2"/>
    <w:basedOn w:val="a5"/>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33">
    <w:name w:val="List 3"/>
    <w:basedOn w:val="24"/>
    <w:semiHidden/>
    <w:rsid w:val="00090454"/>
    <w:pPr>
      <w:ind w:left="1135"/>
    </w:pPr>
  </w:style>
  <w:style w:type="paragraph" w:styleId="42">
    <w:name w:val="List 4"/>
    <w:basedOn w:val="33"/>
    <w:semiHidden/>
    <w:rsid w:val="00090454"/>
    <w:pPr>
      <w:ind w:left="1418"/>
    </w:pPr>
  </w:style>
  <w:style w:type="paragraph" w:styleId="52">
    <w:name w:val="List 5"/>
    <w:basedOn w:val="42"/>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43">
    <w:name w:val="List Bullet 4"/>
    <w:basedOn w:val="32"/>
    <w:semiHidden/>
    <w:rsid w:val="00090454"/>
    <w:pPr>
      <w:ind w:left="1418"/>
    </w:pPr>
  </w:style>
  <w:style w:type="paragraph" w:styleId="53">
    <w:name w:val="List Bullet 5"/>
    <w:basedOn w:val="43"/>
    <w:semiHidden/>
    <w:rsid w:val="00090454"/>
    <w:pPr>
      <w:ind w:left="1702"/>
    </w:pPr>
  </w:style>
  <w:style w:type="paragraph" w:customStyle="1" w:styleId="B1">
    <w:name w:val="B1"/>
    <w:basedOn w:val="a5"/>
    <w:link w:val="B1Char1"/>
    <w:rsid w:val="00090454"/>
    <w:rPr>
      <w:rFonts w:ascii="inherit" w:eastAsia="Arial" w:hAnsi="inherit" w:cs="inherit"/>
      <w:color w:val="0000FF"/>
      <w:kern w:val="2"/>
      <w:sz w:val="20"/>
    </w:rPr>
  </w:style>
  <w:style w:type="paragraph" w:customStyle="1" w:styleId="B2">
    <w:name w:val="B2"/>
    <w:basedOn w:val="24"/>
    <w:link w:val="B2Char"/>
    <w:rsid w:val="00090454"/>
    <w:rPr>
      <w:rFonts w:ascii="inherit" w:eastAsia="Arial" w:hAnsi="inherit" w:cs="inherit"/>
      <w:color w:val="0000FF"/>
      <w:kern w:val="2"/>
      <w:sz w:val="20"/>
    </w:rPr>
  </w:style>
  <w:style w:type="character" w:customStyle="1" w:styleId="B2Char">
    <w:name w:val="B2 Char"/>
    <w:link w:val="B2"/>
    <w:rsid w:val="00415963"/>
    <w:rPr>
      <w:rFonts w:ascii="inherit" w:eastAsia="Arial" w:hAnsi="inherit" w:cs="inherit"/>
      <w:color w:val="0000FF"/>
      <w:kern w:val="2"/>
      <w:lang w:val="en-GB" w:eastAsia="en-US" w:bidi="ar-SA"/>
    </w:rPr>
  </w:style>
  <w:style w:type="paragraph" w:customStyle="1" w:styleId="B3">
    <w:name w:val="B3"/>
    <w:basedOn w:val="33"/>
    <w:link w:val="B3Char2"/>
    <w:rsid w:val="00090454"/>
    <w:rPr>
      <w:rFonts w:ascii="inherit" w:eastAsia="Arial" w:hAnsi="inherit" w:cs="inherit"/>
      <w:color w:val="0000FF"/>
      <w:kern w:val="2"/>
      <w:sz w:val="20"/>
    </w:rPr>
  </w:style>
  <w:style w:type="paragraph" w:customStyle="1" w:styleId="B4">
    <w:name w:val="B4"/>
    <w:basedOn w:val="42"/>
    <w:link w:val="B4Char"/>
    <w:semiHidden/>
    <w:rsid w:val="00090454"/>
    <w:rPr>
      <w:rFonts w:ascii="inherit" w:eastAsia="Arial" w:hAnsi="inherit" w:cs="inherit"/>
      <w:color w:val="0000FF"/>
      <w:kern w:val="2"/>
      <w:sz w:val="20"/>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52"/>
    <w:semiHidden/>
    <w:rsid w:val="00090454"/>
  </w:style>
  <w:style w:type="paragraph" w:styleId="aa">
    <w:name w:val="footer"/>
    <w:basedOn w:val="a6"/>
    <w:link w:val="Char0"/>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b">
    <w:name w:val="Hyperlink"/>
    <w:uiPriority w:val="99"/>
    <w:semiHidden/>
    <w:rsid w:val="00090454"/>
    <w:rPr>
      <w:rFonts w:ascii="inherit" w:eastAsia="Arial" w:hAnsi="inherit" w:cs="inherit"/>
      <w:color w:val="0000FF"/>
      <w:kern w:val="2"/>
      <w:u w:val="single"/>
      <w:lang w:val="en-US" w:eastAsia="zh-CN" w:bidi="ar-SA"/>
    </w:rPr>
  </w:style>
  <w:style w:type="character" w:styleId="ac">
    <w:name w:val="annotation reference"/>
    <w:rsid w:val="00090454"/>
    <w:rPr>
      <w:rFonts w:ascii="inherit" w:eastAsia="Arial" w:hAnsi="inherit" w:cs="inherit"/>
      <w:color w:val="0000FF"/>
      <w:kern w:val="2"/>
      <w:sz w:val="16"/>
      <w:lang w:val="en-US" w:eastAsia="zh-CN" w:bidi="ar-SA"/>
    </w:rPr>
  </w:style>
  <w:style w:type="paragraph" w:styleId="ad">
    <w:name w:val="annotation text"/>
    <w:basedOn w:val="a0"/>
    <w:link w:val="Char1"/>
    <w:rsid w:val="00090454"/>
    <w:rPr>
      <w:rFonts w:cs="Times New Roman"/>
    </w:rPr>
  </w:style>
  <w:style w:type="character" w:styleId="ae">
    <w:name w:val="FollowedHyperlink"/>
    <w:semiHidden/>
    <w:rsid w:val="00090454"/>
    <w:rPr>
      <w:rFonts w:ascii="inherit" w:eastAsia="Arial" w:hAnsi="inherit" w:cs="inherit"/>
      <w:color w:val="0000FF"/>
      <w:kern w:val="2"/>
      <w:u w:val="single"/>
      <w:lang w:val="en-US" w:eastAsia="zh-CN" w:bidi="ar-SA"/>
    </w:rPr>
  </w:style>
  <w:style w:type="paragraph" w:styleId="af">
    <w:name w:val="Balloon Text"/>
    <w:basedOn w:val="a0"/>
    <w:semiHidden/>
    <w:rsid w:val="00090454"/>
    <w:rPr>
      <w:rFonts w:ascii="Arial" w:hAnsi="Arial" w:cs="Arial"/>
      <w:sz w:val="16"/>
      <w:szCs w:val="16"/>
    </w:rPr>
  </w:style>
  <w:style w:type="paragraph" w:styleId="af0">
    <w:name w:val="annotation subject"/>
    <w:basedOn w:val="ad"/>
    <w:next w:val="ad"/>
    <w:semiHidden/>
    <w:rsid w:val="00090454"/>
    <w:rPr>
      <w:b/>
      <w:bCs/>
    </w:rPr>
  </w:style>
  <w:style w:type="paragraph" w:styleId="af1">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2">
    <w:name w:val="Table Grid"/>
    <w:basedOn w:val="a2"/>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rFonts w:ascii="inherit" w:eastAsia="Arial" w:hAnsi="inherit" w:cs="inherit"/>
      <w:color w:val="0000FF"/>
      <w:kern w:val="2"/>
      <w:lang w:val="en-GB" w:eastAsia="en-US" w:bidi="ar-SA"/>
    </w:rPr>
  </w:style>
  <w:style w:type="character" w:customStyle="1" w:styleId="TALCar">
    <w:name w:val="TAL Car"/>
    <w:link w:val="TAL"/>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5">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7">
    <w:name w:val="Title"/>
    <w:basedOn w:val="a0"/>
    <w:qFormat/>
    <w:rsid w:val="006B0C73"/>
    <w:pPr>
      <w:spacing w:before="240" w:after="60"/>
      <w:jc w:val="center"/>
      <w:outlineLvl w:val="0"/>
    </w:pPr>
    <w:rPr>
      <w:rFonts w:ascii="inherit" w:eastAsia="Arial" w:hAnsi="inherit" w:cs="inherit"/>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Arial" w:eastAsia="Arial" w:hAnsi="inherit" w:cs="inherit"/>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5">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7">
    <w:name w:val="line number"/>
    <w:basedOn w:val="a1"/>
    <w:semiHidden/>
    <w:rsid w:val="006B0C73"/>
  </w:style>
  <w:style w:type="character" w:styleId="aff8">
    <w:name w:val="Strong"/>
    <w:qFormat/>
    <w:rsid w:val="006B0C73"/>
    <w:rPr>
      <w:rFonts w:ascii="inherit" w:eastAsia="Arial" w:hAnsi="inherit" w:cs="inherit"/>
      <w:b/>
      <w:bCs/>
      <w:color w:val="0000FF"/>
      <w:kern w:val="2"/>
      <w:lang w:val="en-US" w:eastAsia="zh-CN" w:bidi="ar-SA"/>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qFormat/>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 w:val="20"/>
      <w:szCs w:val="24"/>
      <w:lang w:eastAsia="en-GB"/>
    </w:rPr>
  </w:style>
  <w:style w:type="character" w:customStyle="1" w:styleId="Doc-text2Char">
    <w:name w:val="Doc-text2 Char"/>
    <w:link w:val="Doc-text2"/>
    <w:qFormat/>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d"/>
    <w:next w:val="ad"/>
    <w:semiHidden/>
    <w:rsid w:val="00C11629"/>
    <w:rPr>
      <w:b/>
      <w:bCs/>
      <w:sz w:val="20"/>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uiPriority w:val="99"/>
    <w:rsid w:val="006261AE"/>
    <w:rPr>
      <w:rFonts w:ascii="inherit" w:eastAsia="Arial" w:hAnsi="inherit" w:cs="inherit"/>
      <w:b/>
      <w:noProof/>
      <w:color w:val="0000FF"/>
      <w:kern w:val="2"/>
      <w:sz w:val="18"/>
      <w:lang w:val="en-GB" w:eastAsia="en-US" w:bidi="ar-SA"/>
    </w:rPr>
  </w:style>
  <w:style w:type="paragraph" w:styleId="afff">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0728D5"/>
    <w:pPr>
      <w:ind w:firstLineChars="200" w:firstLine="420"/>
    </w:pPr>
    <w:rPr>
      <w:rFonts w:ascii="inherit" w:hAnsi="inherit" w:cs="inherit"/>
      <w:color w:val="0000FF"/>
      <w:kern w:val="2"/>
    </w:rPr>
  </w:style>
  <w:style w:type="paragraph" w:styleId="afff0">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fff1">
    <w:name w:val="编写建议"/>
    <w:basedOn w:val="a0"/>
    <w:link w:val="Char3"/>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3">
    <w:name w:val="编写建议 Char"/>
    <w:link w:val="afff1"/>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rsid w:val="00E63044"/>
    <w:rPr>
      <w:lang w:val="en-GB" w:eastAsia="ko-KR" w:bidi="ar-SA"/>
    </w:rPr>
  </w:style>
  <w:style w:type="character" w:customStyle="1" w:styleId="Char1">
    <w:name w:val="批注文字 Char"/>
    <w:link w:val="ad"/>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Char2">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ff"/>
    <w:uiPriority w:val="34"/>
    <w:qFormat/>
    <w:locked/>
    <w:rsid w:val="000409F8"/>
    <w:rPr>
      <w:rFonts w:ascii="inherit" w:eastAsia="Calibri Light" w:hAnsi="inherit" w:cs="inherit"/>
      <w:color w:val="0000FF"/>
      <w:kern w:val="2"/>
      <w:sz w:val="22"/>
      <w:lang w:val="en-GB" w:eastAsia="en-US" w:bidi="ar-SA"/>
    </w:rPr>
  </w:style>
  <w:style w:type="character" w:customStyle="1" w:styleId="afff2">
    <w:name w:val="首标题"/>
    <w:rsid w:val="00D065BF"/>
    <w:rPr>
      <w:rFonts w:ascii="inherit" w:eastAsia="Arial" w:hAnsi="inherit"/>
      <w:sz w:val="24"/>
    </w:rPr>
  </w:style>
  <w:style w:type="character" w:customStyle="1" w:styleId="Char0">
    <w:name w:val="页脚 Char"/>
    <w:link w:val="aa"/>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1"/>
      </w:numPr>
      <w:autoSpaceDE w:val="0"/>
      <w:autoSpaceDN w:val="0"/>
      <w:snapToGrid w:val="0"/>
      <w:spacing w:after="60"/>
      <w:jc w:val="both"/>
    </w:pPr>
    <w:rPr>
      <w:rFonts w:ascii="Times New Roman" w:eastAsia="宋体" w:hAnsi="Times New Roman" w:cs="Times New Roman"/>
      <w:sz w:val="20"/>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ascii="Times New Roman" w:eastAsia="Times New Roman" w:hAnsi="Times New Roman" w:cs="Times New Roman"/>
      <w:sz w:val="20"/>
      <w:lang w:eastAsia="ja-JP"/>
    </w:rPr>
  </w:style>
  <w:style w:type="table" w:customStyle="1" w:styleId="1c">
    <w:name w:val="网格型1"/>
    <w:basedOn w:val="a2"/>
    <w:next w:val="af2"/>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794514"/>
    <w:rPr>
      <w:rFonts w:ascii="Arial" w:eastAsia="MS Mincho" w:hAnsi="Arial"/>
      <w:b/>
      <w:szCs w:val="24"/>
      <w:lang w:val="en-GB" w:eastAsia="en-GB"/>
    </w:rPr>
  </w:style>
  <w:style w:type="paragraph" w:customStyle="1" w:styleId="EmailDiscussion2">
    <w:name w:val="EmailDiscussion2"/>
    <w:basedOn w:val="Doc-text2"/>
    <w:uiPriority w:val="99"/>
    <w:qFormat/>
    <w:rsid w:val="00794514"/>
    <w:rPr>
      <w:rFonts w:ascii="Arial" w:eastAsia="MS Mincho" w:hAnsi="Arial" w:cs="Times New Roman"/>
      <w:color w:val="auto"/>
      <w:kern w:val="0"/>
    </w:rPr>
  </w:style>
  <w:style w:type="paragraph" w:customStyle="1" w:styleId="EmailDiscussion">
    <w:name w:val="EmailDiscussion"/>
    <w:basedOn w:val="a0"/>
    <w:next w:val="Doc-text2"/>
    <w:link w:val="EmailDiscussionChar"/>
    <w:qFormat/>
    <w:rsid w:val="00794514"/>
    <w:pPr>
      <w:tabs>
        <w:tab w:val="num" w:pos="643"/>
        <w:tab w:val="left" w:pos="1619"/>
      </w:tabs>
      <w:spacing w:before="40" w:after="0"/>
      <w:ind w:left="643" w:hanging="360"/>
    </w:pPr>
    <w:rPr>
      <w:rFonts w:ascii="Arial" w:eastAsia="MS Mincho" w:hAnsi="Arial"/>
      <w:b/>
      <w:sz w:val="20"/>
      <w:szCs w:val="24"/>
      <w:lang w:eastAsia="en-GB"/>
    </w:rPr>
  </w:style>
  <w:style w:type="character" w:customStyle="1" w:styleId="3Char">
    <w:name w:val="标题 3 Char"/>
    <w:basedOn w:val="a1"/>
    <w:link w:val="30"/>
    <w:rsid w:val="00F47995"/>
    <w:rPr>
      <w:rFonts w:ascii="inherit" w:eastAsia="Times New Roman" w:hAnsi="inherit"/>
      <w:sz w:val="24"/>
      <w:szCs w:val="28"/>
      <w:lang w:val="en-GB" w:eastAsia="en-US"/>
    </w:rPr>
  </w:style>
  <w:style w:type="character" w:customStyle="1" w:styleId="2Char">
    <w:name w:val="标题 2 Char"/>
    <w:basedOn w:val="a1"/>
    <w:link w:val="2"/>
    <w:rsid w:val="00053162"/>
    <w:rPr>
      <w:rFonts w:ascii="inherit" w:hAnsi="inherit"/>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30375781">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207646419">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625480">
      <w:bodyDiv w:val="1"/>
      <w:marLeft w:val="0"/>
      <w:marRight w:val="0"/>
      <w:marTop w:val="0"/>
      <w:marBottom w:val="0"/>
      <w:divBdr>
        <w:top w:val="none" w:sz="0" w:space="0" w:color="auto"/>
        <w:left w:val="none" w:sz="0" w:space="0" w:color="auto"/>
        <w:bottom w:val="none" w:sz="0" w:space="0" w:color="auto"/>
        <w:right w:val="none" w:sz="0" w:space="0" w:color="auto"/>
      </w:divBdr>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478423320">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568417159">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7167425">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3321334">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55579959">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02370175">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74164407">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79371880">
      <w:bodyDiv w:val="1"/>
      <w:marLeft w:val="0"/>
      <w:marRight w:val="0"/>
      <w:marTop w:val="0"/>
      <w:marBottom w:val="0"/>
      <w:divBdr>
        <w:top w:val="none" w:sz="0" w:space="0" w:color="auto"/>
        <w:left w:val="none" w:sz="0" w:space="0" w:color="auto"/>
        <w:bottom w:val="none" w:sz="0" w:space="0" w:color="auto"/>
        <w:right w:val="none" w:sz="0" w:space="0" w:color="auto"/>
      </w:divBdr>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58419921">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496322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12222017">
      <w:bodyDiv w:val="1"/>
      <w:marLeft w:val="0"/>
      <w:marRight w:val="0"/>
      <w:marTop w:val="0"/>
      <w:marBottom w:val="0"/>
      <w:divBdr>
        <w:top w:val="none" w:sz="0" w:space="0" w:color="auto"/>
        <w:left w:val="none" w:sz="0" w:space="0" w:color="auto"/>
        <w:bottom w:val="none" w:sz="0" w:space="0" w:color="auto"/>
        <w:right w:val="none" w:sz="0" w:space="0" w:color="auto"/>
      </w:divBdr>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86384636">
      <w:bodyDiv w:val="1"/>
      <w:marLeft w:val="0"/>
      <w:marRight w:val="0"/>
      <w:marTop w:val="0"/>
      <w:marBottom w:val="0"/>
      <w:divBdr>
        <w:top w:val="none" w:sz="0" w:space="0" w:color="auto"/>
        <w:left w:val="none" w:sz="0" w:space="0" w:color="auto"/>
        <w:bottom w:val="none" w:sz="0" w:space="0" w:color="auto"/>
        <w:right w:val="none" w:sz="0" w:space="0" w:color="auto"/>
      </w:divBdr>
    </w:div>
    <w:div w:id="180041402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410299">
      <w:bodyDiv w:val="1"/>
      <w:marLeft w:val="0"/>
      <w:marRight w:val="0"/>
      <w:marTop w:val="0"/>
      <w:marBottom w:val="0"/>
      <w:divBdr>
        <w:top w:val="none" w:sz="0" w:space="0" w:color="auto"/>
        <w:left w:val="none" w:sz="0" w:space="0" w:color="auto"/>
        <w:bottom w:val="none" w:sz="0" w:space="0" w:color="auto"/>
        <w:right w:val="none" w:sz="0" w:space="0" w:color="auto"/>
      </w:divBdr>
    </w:div>
    <w:div w:id="1820994467">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53253131">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05989423">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1948459891">
      <w:bodyDiv w:val="1"/>
      <w:marLeft w:val="0"/>
      <w:marRight w:val="0"/>
      <w:marTop w:val="0"/>
      <w:marBottom w:val="0"/>
      <w:divBdr>
        <w:top w:val="none" w:sz="0" w:space="0" w:color="auto"/>
        <w:left w:val="none" w:sz="0" w:space="0" w:color="auto"/>
        <w:bottom w:val="none" w:sz="0" w:space="0" w:color="auto"/>
        <w:right w:val="none" w:sz="0" w:space="0" w:color="auto"/>
      </w:divBdr>
    </w:div>
    <w:div w:id="1950308414">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1444111111.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2FC1C7-75CD-45DE-A3DE-5CC24DE5B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702</TotalTime>
  <Pages>8</Pages>
  <Words>3728</Words>
  <Characters>17309</Characters>
  <Application>Microsoft Office Word</Application>
  <DocSecurity>0</DocSecurity>
  <Lines>144</Lines>
  <Paragraphs>41</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20996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Huawei-Yulong</cp:lastModifiedBy>
  <cp:revision>141</cp:revision>
  <cp:lastPrinted>2016-05-09T11:19:00Z</cp:lastPrinted>
  <dcterms:created xsi:type="dcterms:W3CDTF">2021-09-30T03:04:00Z</dcterms:created>
  <dcterms:modified xsi:type="dcterms:W3CDTF">2021-10-22T02:29:00Z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(3)ubGc/pcX3azXowdkD2Y/R2ns3DODhS6JQuas5p38PN9AC9Mh+vjlitFMkw9VLcxb9U4gx1r2
TfwMLrPc3KE1TF9zNVf/2VZ2/9r7eCi2vf9rzj04iputiYa/J9OFJZvCuOWSufbcncihID/P
bcbx5KJqiHgPCuyGufmnPPDOt1OLNQHoQq+rteJFQYuv35/cCZzwim76BponsKR6bPFZpUZL
gnpGNy9WJf4rJpnsg4</vt:lpwstr>
  </property>
  <property fmtid="{D5CDD505-2E9C-101B-9397-08002B2CF9AE}" pid="32" name="_2015_ms_pID_725343_00">
    <vt:lpwstr>_2015_ms_pID_725343</vt:lpwstr>
  </property>
  <property fmtid="{D5CDD505-2E9C-101B-9397-08002B2CF9AE}" pid="33" name="_2015_ms_pID_7253431">
    <vt:lpwstr>38ybmutJEZpGfiGj1L5TXxx2Ka44RzdFLieguo/wuXhfn6akOtEGsn
zRaMDhLKz5S/q9ZbFIx3kR0zUE1pwioeaFjKVFk+xVBdxM1Ej0Pdyr3QfejRcycxbRihbChf
0br6qsaxlkWDEEfziGZUyNV9NcD9W1ZExfarq4uT5YEeCOF8fmGfmZgbiEToLFOfBvnR1o2t
L43VcKIorOQbQZPwlRwCqMFYiBNT1fyp1QRB</vt:lpwstr>
  </property>
  <property fmtid="{D5CDD505-2E9C-101B-9397-08002B2CF9AE}" pid="34" name="_2015_ms_pID_7253431_00">
    <vt:lpwstr>_2015_ms_pID_7253431</vt:lpwstr>
  </property>
  <property fmtid="{D5CDD505-2E9C-101B-9397-08002B2CF9AE}" pid="35" name="_2015_ms_pID_7253432">
    <vt:lpwstr>TWNILdqNb0cPh8agoK5vxz8RLQK/+q3AF52Z
6lZ7jkf4RFtAv7NeqHmKYRojRlg2FzTvtrHcGM4MQAj1usGfy1Q=</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1633655657</vt:lpwstr>
  </property>
</Properties>
</file>